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0307" w14:textId="77777777" w:rsidR="00576BEB" w:rsidRPr="002437B7" w:rsidRDefault="00B536E2" w:rsidP="00062CA1">
      <w:pPr>
        <w:pStyle w:val="Body"/>
        <w:rPr>
          <w:rFonts w:ascii="Calibri" w:eastAsia="Calibri" w:hAnsi="Calibri" w:cs="Calibri"/>
          <w:b/>
          <w:bCs/>
          <w:sz w:val="32"/>
          <w:szCs w:val="24"/>
        </w:rPr>
      </w:pPr>
      <w:r w:rsidRPr="002437B7">
        <w:rPr>
          <w:rFonts w:ascii="Calibri" w:eastAsia="Calibri" w:hAnsi="Calibri" w:cs="Calibri"/>
          <w:b/>
          <w:bCs/>
          <w:sz w:val="32"/>
          <w:szCs w:val="24"/>
          <w:lang w:val="fr-FR"/>
        </w:rPr>
        <w:t>Job Description</w:t>
      </w:r>
    </w:p>
    <w:p w14:paraId="2138FA03" w14:textId="7D23871D" w:rsidR="00576BEB" w:rsidRPr="006B36DA" w:rsidRDefault="00B536E2">
      <w:pPr>
        <w:pStyle w:val="Body"/>
        <w:rPr>
          <w:rFonts w:ascii="Calibri" w:eastAsia="Calibri" w:hAnsi="Calibri" w:cs="Calibri"/>
          <w:b/>
        </w:rPr>
      </w:pPr>
      <w:r w:rsidRPr="006B36DA">
        <w:rPr>
          <w:rFonts w:ascii="Calibri" w:eastAsia="Calibri" w:hAnsi="Calibri" w:cs="Calibri"/>
          <w:b/>
          <w:bCs/>
        </w:rPr>
        <w:t>Job title</w:t>
      </w:r>
      <w:r w:rsidR="000C70B0" w:rsidRPr="006B36DA">
        <w:rPr>
          <w:rFonts w:ascii="Calibri" w:eastAsia="Calibri" w:hAnsi="Calibri" w:cs="Calibri"/>
          <w:b/>
        </w:rPr>
        <w:t xml:space="preserve">: Development </w:t>
      </w:r>
      <w:r w:rsidR="000D653B">
        <w:rPr>
          <w:rFonts w:ascii="Calibri" w:eastAsia="Calibri" w:hAnsi="Calibri" w:cs="Calibri"/>
          <w:b/>
        </w:rPr>
        <w:t>Officer</w:t>
      </w:r>
    </w:p>
    <w:p w14:paraId="21DC1018" w14:textId="77777777" w:rsidR="00576BEB" w:rsidRPr="006B36DA" w:rsidRDefault="00B536E2">
      <w:pPr>
        <w:pStyle w:val="Body"/>
        <w:rPr>
          <w:rFonts w:ascii="Calibri" w:eastAsia="Calibri" w:hAnsi="Calibri" w:cs="Calibri"/>
        </w:rPr>
      </w:pPr>
      <w:r w:rsidRPr="006B36DA">
        <w:rPr>
          <w:rFonts w:ascii="Calibri" w:eastAsia="Calibri" w:hAnsi="Calibri" w:cs="Calibri"/>
          <w:b/>
          <w:bCs/>
        </w:rPr>
        <w:t>Reports to</w:t>
      </w:r>
      <w:r w:rsidRPr="006B36DA">
        <w:rPr>
          <w:rFonts w:ascii="Calibri" w:eastAsia="Calibri" w:hAnsi="Calibri" w:cs="Calibri"/>
        </w:rPr>
        <w:t>: Mills Archive Trust Director</w:t>
      </w:r>
    </w:p>
    <w:p w14:paraId="12623BBE" w14:textId="77777777" w:rsidR="00576BEB" w:rsidRPr="006B36DA" w:rsidRDefault="00B536E2">
      <w:pPr>
        <w:pStyle w:val="Body"/>
        <w:rPr>
          <w:rFonts w:ascii="Calibri" w:eastAsia="Calibri" w:hAnsi="Calibri" w:cs="Calibri"/>
        </w:rPr>
      </w:pPr>
      <w:r w:rsidRPr="006B36DA">
        <w:rPr>
          <w:rFonts w:ascii="Calibri" w:eastAsia="Calibri" w:hAnsi="Calibri" w:cs="Calibri"/>
          <w:b/>
          <w:bCs/>
        </w:rPr>
        <w:t>Works with</w:t>
      </w:r>
      <w:r w:rsidRPr="006B36DA">
        <w:rPr>
          <w:rFonts w:ascii="Calibri" w:eastAsia="Calibri" w:hAnsi="Calibri" w:cs="Calibri"/>
        </w:rPr>
        <w:t xml:space="preserve">: Chairman, Trustees, </w:t>
      </w:r>
      <w:proofErr w:type="gramStart"/>
      <w:r w:rsidRPr="006B36DA">
        <w:rPr>
          <w:rFonts w:ascii="Calibri" w:eastAsia="Calibri" w:hAnsi="Calibri" w:cs="Calibri"/>
        </w:rPr>
        <w:t>staff</w:t>
      </w:r>
      <w:proofErr w:type="gramEnd"/>
      <w:r w:rsidRPr="006B36DA">
        <w:rPr>
          <w:rFonts w:ascii="Calibri" w:eastAsia="Calibri" w:hAnsi="Calibri" w:cs="Calibri"/>
        </w:rPr>
        <w:t xml:space="preserve"> and volunteers at all levels </w:t>
      </w:r>
    </w:p>
    <w:p w14:paraId="5D9AA563" w14:textId="6B9F5851" w:rsidR="00576BEB" w:rsidRDefault="00B536E2" w:rsidP="001D2520">
      <w:pPr>
        <w:rPr>
          <w:rFonts w:ascii="Calibri" w:hAnsi="Calibri" w:cs="Calibri"/>
          <w:sz w:val="22"/>
          <w:szCs w:val="22"/>
        </w:rPr>
      </w:pPr>
      <w:r w:rsidRPr="006B36DA">
        <w:rPr>
          <w:rFonts w:ascii="Calibri" w:eastAsia="Calibri" w:hAnsi="Calibri" w:cs="Calibri"/>
          <w:b/>
          <w:bCs/>
          <w:sz w:val="22"/>
          <w:szCs w:val="22"/>
        </w:rPr>
        <w:t>Location</w:t>
      </w:r>
      <w:r w:rsidRPr="006B36DA">
        <w:rPr>
          <w:rFonts w:ascii="Calibri" w:eastAsia="Calibri" w:hAnsi="Calibri" w:cs="Calibri"/>
          <w:sz w:val="22"/>
          <w:szCs w:val="22"/>
        </w:rPr>
        <w:t>: The Mills Archive</w:t>
      </w:r>
      <w:r w:rsidR="00062CA1" w:rsidRPr="006B36DA">
        <w:rPr>
          <w:rFonts w:ascii="Calibri" w:eastAsia="Calibri" w:hAnsi="Calibri" w:cs="Calibri"/>
          <w:sz w:val="22"/>
          <w:szCs w:val="22"/>
        </w:rPr>
        <w:t xml:space="preserve"> Trust</w:t>
      </w:r>
      <w:r w:rsidRPr="006B36DA">
        <w:rPr>
          <w:rFonts w:ascii="Calibri" w:eastAsia="Calibri" w:hAnsi="Calibri" w:cs="Calibri"/>
          <w:sz w:val="22"/>
          <w:szCs w:val="22"/>
        </w:rPr>
        <w:t>, Watlington House, 44 Watlington Street, Reading, RG1 4RJ</w:t>
      </w:r>
      <w:r w:rsidR="006B36DA" w:rsidRPr="006B36DA">
        <w:rPr>
          <w:rFonts w:ascii="Calibri" w:eastAsia="Calibri" w:hAnsi="Calibri" w:cs="Calibri"/>
          <w:sz w:val="22"/>
          <w:szCs w:val="22"/>
        </w:rPr>
        <w:t xml:space="preserve"> -</w:t>
      </w:r>
      <w:r w:rsidR="003E346E">
        <w:rPr>
          <w:rFonts w:ascii="Calibri" w:hAnsi="Calibri" w:cs="Calibri"/>
          <w:sz w:val="22"/>
          <w:szCs w:val="22"/>
        </w:rPr>
        <w:t xml:space="preserve"> </w:t>
      </w:r>
      <w:r w:rsidR="003E346E" w:rsidRPr="003E346E">
        <w:rPr>
          <w:rFonts w:ascii="Calibri" w:hAnsi="Calibri" w:cs="Calibri"/>
          <w:sz w:val="22"/>
          <w:szCs w:val="22"/>
        </w:rPr>
        <w:t>*Some flexible hybrid working is possible, by agreement, after completing induction and training period*</w:t>
      </w:r>
      <w:r w:rsidR="006B36DA" w:rsidRPr="003E346E">
        <w:rPr>
          <w:rFonts w:ascii="Calibri" w:hAnsi="Calibri" w:cs="Calibri"/>
          <w:sz w:val="22"/>
          <w:szCs w:val="22"/>
        </w:rPr>
        <w:t xml:space="preserve"> </w:t>
      </w:r>
      <w:r w:rsidR="003E346E" w:rsidRPr="003E346E">
        <w:rPr>
          <w:rFonts w:ascii="Calibri" w:hAnsi="Calibri" w:cs="Calibri"/>
          <w:sz w:val="22"/>
          <w:szCs w:val="22"/>
        </w:rPr>
        <w:t>+ s</w:t>
      </w:r>
      <w:r w:rsidR="006B36DA" w:rsidRPr="003E346E">
        <w:rPr>
          <w:rFonts w:ascii="Calibri" w:hAnsi="Calibri" w:cs="Calibri"/>
          <w:sz w:val="22"/>
          <w:szCs w:val="22"/>
        </w:rPr>
        <w:t>ome regional travel</w:t>
      </w:r>
    </w:p>
    <w:p w14:paraId="54A4FC55" w14:textId="77777777" w:rsidR="001D2520" w:rsidRPr="001D2520" w:rsidRDefault="001D2520" w:rsidP="001D2520">
      <w:pPr>
        <w:rPr>
          <w:rFonts w:ascii="Calibri" w:hAnsi="Calibri" w:cs="Calibri"/>
          <w:sz w:val="22"/>
          <w:szCs w:val="22"/>
        </w:rPr>
      </w:pPr>
    </w:p>
    <w:p w14:paraId="10C7BE1B" w14:textId="77777777" w:rsidR="00576BEB" w:rsidRPr="006B36DA" w:rsidRDefault="00B536E2">
      <w:pPr>
        <w:pStyle w:val="Body"/>
        <w:rPr>
          <w:rFonts w:ascii="Calibri" w:eastAsia="Calibri" w:hAnsi="Calibri" w:cs="Calibri"/>
        </w:rPr>
      </w:pPr>
      <w:proofErr w:type="spellStart"/>
      <w:proofErr w:type="gramStart"/>
      <w:r w:rsidRPr="006B36DA">
        <w:rPr>
          <w:rFonts w:ascii="Calibri" w:eastAsia="Calibri" w:hAnsi="Calibri" w:cs="Calibri"/>
          <w:b/>
          <w:bCs/>
          <w:lang w:val="fr-FR"/>
        </w:rPr>
        <w:t>Hours</w:t>
      </w:r>
      <w:proofErr w:type="spellEnd"/>
      <w:r w:rsidRPr="006B36DA">
        <w:rPr>
          <w:rFonts w:ascii="Calibri" w:eastAsia="Calibri" w:hAnsi="Calibri" w:cs="Calibri"/>
        </w:rPr>
        <w:t>:</w:t>
      </w:r>
      <w:proofErr w:type="gramEnd"/>
      <w:r w:rsidRPr="006B36DA">
        <w:rPr>
          <w:rFonts w:ascii="Calibri" w:eastAsia="Calibri" w:hAnsi="Calibri" w:cs="Calibri"/>
        </w:rPr>
        <w:t xml:space="preserve"> Full time, 37.5 hours</w:t>
      </w:r>
    </w:p>
    <w:p w14:paraId="59D4BDF1" w14:textId="7DCD3AA8" w:rsidR="002E0160" w:rsidRPr="006B36DA" w:rsidRDefault="002E0160">
      <w:pPr>
        <w:pStyle w:val="Body"/>
        <w:rPr>
          <w:rFonts w:ascii="Calibri" w:eastAsia="Calibri" w:hAnsi="Calibri" w:cs="Calibri"/>
        </w:rPr>
      </w:pPr>
      <w:r w:rsidRPr="006B36DA">
        <w:rPr>
          <w:rFonts w:ascii="Calibri" w:eastAsia="Calibri" w:hAnsi="Calibri" w:cs="Calibri"/>
          <w:b/>
        </w:rPr>
        <w:t>Salary:</w:t>
      </w:r>
      <w:r w:rsidR="002437B7" w:rsidRPr="006B36DA">
        <w:rPr>
          <w:rFonts w:ascii="Calibri" w:eastAsia="Calibri" w:hAnsi="Calibri" w:cs="Calibri"/>
        </w:rPr>
        <w:t xml:space="preserve"> </w:t>
      </w:r>
      <w:r w:rsidR="00B76ED4" w:rsidRPr="006B36DA">
        <w:rPr>
          <w:rFonts w:ascii="Calibri" w:eastAsia="Calibri" w:hAnsi="Calibri" w:cs="Calibri"/>
        </w:rPr>
        <w:t>£</w:t>
      </w:r>
      <w:r w:rsidR="000D653B">
        <w:rPr>
          <w:rFonts w:ascii="Calibri" w:eastAsia="Calibri" w:hAnsi="Calibri" w:cs="Calibri"/>
        </w:rPr>
        <w:t xml:space="preserve">22,000 - £26,000 </w:t>
      </w:r>
      <w:r w:rsidR="006B36DA" w:rsidRPr="006B36DA">
        <w:rPr>
          <w:rFonts w:ascii="Calibri" w:eastAsia="Calibri" w:hAnsi="Calibri" w:cs="Calibri"/>
        </w:rPr>
        <w:t>depending on experience</w:t>
      </w:r>
      <w:r w:rsidR="000D653B">
        <w:rPr>
          <w:rFonts w:ascii="Calibri" w:eastAsia="Calibri" w:hAnsi="Calibri" w:cs="Calibri"/>
        </w:rPr>
        <w:t>, with opportunity for career progression</w:t>
      </w:r>
    </w:p>
    <w:p w14:paraId="51879FDD" w14:textId="5444D399" w:rsidR="00576BEB" w:rsidRDefault="00B536E2">
      <w:pPr>
        <w:pStyle w:val="Body"/>
        <w:rPr>
          <w:rFonts w:ascii="Calibri" w:eastAsia="Calibri" w:hAnsi="Calibri" w:cs="Calibri"/>
        </w:rPr>
      </w:pPr>
      <w:r w:rsidRPr="006B36DA">
        <w:rPr>
          <w:rFonts w:ascii="Calibri" w:eastAsia="Calibri" w:hAnsi="Calibri" w:cs="Calibri"/>
          <w:b/>
          <w:bCs/>
        </w:rPr>
        <w:t>Contract</w:t>
      </w:r>
      <w:r w:rsidRPr="006B36DA">
        <w:rPr>
          <w:rFonts w:ascii="Calibri" w:eastAsia="Calibri" w:hAnsi="Calibri" w:cs="Calibri"/>
        </w:rPr>
        <w:t xml:space="preserve">: </w:t>
      </w:r>
      <w:r w:rsidR="00B20D07">
        <w:rPr>
          <w:rFonts w:ascii="Calibri" w:eastAsia="Calibri" w:hAnsi="Calibri" w:cs="Calibri"/>
        </w:rPr>
        <w:t>Permanent</w:t>
      </w:r>
    </w:p>
    <w:p w14:paraId="398755CC" w14:textId="426338D6" w:rsidR="0098656A" w:rsidRPr="006B36DA" w:rsidRDefault="0098656A">
      <w:pPr>
        <w:pStyle w:val="Body"/>
        <w:rPr>
          <w:rFonts w:ascii="Calibri" w:eastAsia="Calibri" w:hAnsi="Calibri" w:cs="Calibri"/>
        </w:rPr>
      </w:pPr>
      <w:r w:rsidRPr="000E26FA">
        <w:rPr>
          <w:rFonts w:ascii="Calibri" w:eastAsia="Calibri" w:hAnsi="Calibri" w:cs="Calibri"/>
          <w:b/>
          <w:bCs/>
        </w:rPr>
        <w:t>Benefits:</w:t>
      </w:r>
      <w:r>
        <w:rPr>
          <w:rFonts w:ascii="Calibri" w:eastAsia="Calibri" w:hAnsi="Calibri" w:cs="Calibri"/>
        </w:rPr>
        <w:t xml:space="preserve"> Pension scheme; training opportunities; long-term career advancement opportunities; </w:t>
      </w:r>
      <w:r w:rsidR="000E26FA">
        <w:rPr>
          <w:rFonts w:ascii="Calibri" w:eastAsia="Calibri" w:hAnsi="Calibri" w:cs="Calibri"/>
        </w:rPr>
        <w:t>a beautiful working environment in an historic building in a central location</w:t>
      </w:r>
    </w:p>
    <w:p w14:paraId="5B0CCEE7" w14:textId="77777777" w:rsidR="002437B7" w:rsidRPr="006B36DA" w:rsidRDefault="002437B7">
      <w:pPr>
        <w:pStyle w:val="Body"/>
        <w:pBdr>
          <w:bottom w:val="single" w:sz="6" w:space="1" w:color="auto"/>
        </w:pBdr>
        <w:rPr>
          <w:rFonts w:ascii="Calibri" w:eastAsia="Calibri" w:hAnsi="Calibri" w:cs="Calibri"/>
        </w:rPr>
      </w:pPr>
    </w:p>
    <w:p w14:paraId="26CDED9B" w14:textId="7B6F2B3E" w:rsidR="006B36DA" w:rsidRPr="006B36DA" w:rsidRDefault="006B36DA" w:rsidP="006B36DA">
      <w:pPr>
        <w:rPr>
          <w:rFonts w:ascii="Calibri" w:hAnsi="Calibri" w:cs="Calibri"/>
          <w:b/>
          <w:bCs/>
          <w:sz w:val="22"/>
          <w:szCs w:val="22"/>
        </w:rPr>
      </w:pPr>
      <w:r w:rsidRPr="006B36DA">
        <w:rPr>
          <w:rFonts w:ascii="Calibri" w:hAnsi="Calibri" w:cs="Calibri"/>
          <w:b/>
          <w:bCs/>
          <w:sz w:val="22"/>
          <w:szCs w:val="22"/>
        </w:rPr>
        <w:t>Is this you?</w:t>
      </w:r>
    </w:p>
    <w:p w14:paraId="72DAD199" w14:textId="77777777" w:rsidR="006B36DA" w:rsidRPr="006B36DA" w:rsidRDefault="006B36DA" w:rsidP="006B36DA">
      <w:pPr>
        <w:rPr>
          <w:rFonts w:ascii="Calibri" w:hAnsi="Calibri" w:cs="Calibri"/>
          <w:b/>
          <w:bCs/>
          <w:sz w:val="22"/>
          <w:szCs w:val="22"/>
        </w:rPr>
      </w:pPr>
    </w:p>
    <w:p w14:paraId="45212AAD" w14:textId="37A0EC0C" w:rsidR="006B36DA" w:rsidRDefault="006B36DA" w:rsidP="006B36DA">
      <w:pPr>
        <w:rPr>
          <w:rFonts w:ascii="Calibri" w:hAnsi="Calibri" w:cs="Calibri"/>
          <w:sz w:val="22"/>
          <w:szCs w:val="22"/>
        </w:rPr>
      </w:pPr>
      <w:r w:rsidRPr="006B36DA">
        <w:rPr>
          <w:rFonts w:ascii="Calibri" w:hAnsi="Calibri" w:cs="Calibri"/>
          <w:sz w:val="22"/>
          <w:szCs w:val="22"/>
        </w:rPr>
        <w:t>Are you a history fan? Are you looking to apply your creative problem-solving skills and drive to empower a small, growing educational charity? If so</w:t>
      </w:r>
      <w:r w:rsidR="001D2520">
        <w:rPr>
          <w:rFonts w:ascii="Calibri" w:hAnsi="Calibri" w:cs="Calibri"/>
          <w:sz w:val="22"/>
          <w:szCs w:val="22"/>
        </w:rPr>
        <w:t xml:space="preserve">, </w:t>
      </w:r>
      <w:r w:rsidRPr="006B36DA">
        <w:rPr>
          <w:rFonts w:ascii="Calibri" w:hAnsi="Calibri" w:cs="Calibri"/>
          <w:sz w:val="22"/>
          <w:szCs w:val="22"/>
        </w:rPr>
        <w:t>read on!</w:t>
      </w:r>
    </w:p>
    <w:p w14:paraId="6FFBFB4D" w14:textId="77777777" w:rsidR="005A458D" w:rsidRPr="006B36DA" w:rsidRDefault="005A458D" w:rsidP="006B36DA">
      <w:pPr>
        <w:rPr>
          <w:rFonts w:ascii="Calibri" w:hAnsi="Calibri" w:cs="Calibri"/>
          <w:sz w:val="22"/>
          <w:szCs w:val="22"/>
        </w:rPr>
      </w:pPr>
    </w:p>
    <w:p w14:paraId="246F00BF" w14:textId="6272FF6B" w:rsidR="006B36DA" w:rsidRDefault="006B36DA" w:rsidP="006B36DA">
      <w:pPr>
        <w:rPr>
          <w:rFonts w:ascii="Calibri" w:hAnsi="Calibri" w:cs="Calibri"/>
          <w:sz w:val="22"/>
          <w:szCs w:val="22"/>
        </w:rPr>
      </w:pPr>
      <w:r w:rsidRPr="006B36DA">
        <w:rPr>
          <w:rFonts w:ascii="Calibri" w:hAnsi="Calibri" w:cs="Calibri"/>
          <w:sz w:val="22"/>
          <w:szCs w:val="22"/>
        </w:rPr>
        <w:t xml:space="preserve">We are looking </w:t>
      </w:r>
      <w:r w:rsidR="005A458D">
        <w:rPr>
          <w:rFonts w:ascii="Calibri" w:hAnsi="Calibri" w:cs="Calibri"/>
          <w:sz w:val="22"/>
          <w:szCs w:val="22"/>
        </w:rPr>
        <w:t>for our new</w:t>
      </w:r>
      <w:r w:rsidRPr="006B36DA">
        <w:rPr>
          <w:rFonts w:ascii="Calibri" w:hAnsi="Calibri" w:cs="Calibri"/>
          <w:sz w:val="22"/>
          <w:szCs w:val="22"/>
        </w:rPr>
        <w:t xml:space="preserve"> Development </w:t>
      </w:r>
      <w:r w:rsidR="000D653B">
        <w:rPr>
          <w:rFonts w:ascii="Calibri" w:hAnsi="Calibri" w:cs="Calibri"/>
          <w:sz w:val="22"/>
          <w:szCs w:val="22"/>
        </w:rPr>
        <w:t>Officer</w:t>
      </w:r>
      <w:r w:rsidRPr="006B36DA">
        <w:rPr>
          <w:rFonts w:ascii="Calibri" w:hAnsi="Calibri" w:cs="Calibri"/>
          <w:sz w:val="22"/>
          <w:szCs w:val="22"/>
        </w:rPr>
        <w:t>, who will be responsible for income generation that is sympathetic to our culture and ethos as an innovative, family-feel accredited archive service.</w:t>
      </w:r>
    </w:p>
    <w:p w14:paraId="50C64EEC" w14:textId="77777777" w:rsidR="005A458D" w:rsidRPr="006B36DA" w:rsidRDefault="005A458D" w:rsidP="006B36DA">
      <w:pPr>
        <w:rPr>
          <w:rFonts w:ascii="Calibri" w:hAnsi="Calibri" w:cs="Calibri"/>
          <w:sz w:val="22"/>
          <w:szCs w:val="22"/>
        </w:rPr>
      </w:pPr>
    </w:p>
    <w:p w14:paraId="517C6751" w14:textId="7CB069F0" w:rsidR="006B36DA" w:rsidRDefault="00DE5CD2" w:rsidP="006B36DA">
      <w:pPr>
        <w:rPr>
          <w:rFonts w:ascii="Calibri" w:hAnsi="Calibri" w:cs="Calibri"/>
          <w:sz w:val="22"/>
          <w:szCs w:val="22"/>
        </w:rPr>
      </w:pPr>
      <w:r>
        <w:rPr>
          <w:rFonts w:ascii="Calibri" w:hAnsi="Calibri" w:cs="Calibri"/>
          <w:sz w:val="22"/>
          <w:szCs w:val="22"/>
        </w:rPr>
        <w:t>Although the subject of milling has been considered niche, its increasingly</w:t>
      </w:r>
      <w:r w:rsidR="00061B77">
        <w:rPr>
          <w:rFonts w:ascii="Calibri" w:hAnsi="Calibri" w:cs="Calibri"/>
          <w:sz w:val="22"/>
          <w:szCs w:val="22"/>
        </w:rPr>
        <w:t xml:space="preserve"> </w:t>
      </w:r>
      <w:proofErr w:type="spellStart"/>
      <w:r>
        <w:rPr>
          <w:rFonts w:ascii="Calibri" w:hAnsi="Calibri" w:cs="Calibri"/>
          <w:sz w:val="22"/>
          <w:szCs w:val="22"/>
        </w:rPr>
        <w:t>recognised</w:t>
      </w:r>
      <w:proofErr w:type="spellEnd"/>
      <w:r>
        <w:rPr>
          <w:rFonts w:ascii="Calibri" w:hAnsi="Calibri" w:cs="Calibri"/>
          <w:sz w:val="22"/>
          <w:szCs w:val="22"/>
        </w:rPr>
        <w:t xml:space="preserve"> place at the </w:t>
      </w:r>
      <w:proofErr w:type="spellStart"/>
      <w:r>
        <w:rPr>
          <w:rFonts w:ascii="Calibri" w:hAnsi="Calibri" w:cs="Calibri"/>
          <w:sz w:val="22"/>
          <w:szCs w:val="22"/>
        </w:rPr>
        <w:t>centre</w:t>
      </w:r>
      <w:proofErr w:type="spellEnd"/>
      <w:r>
        <w:rPr>
          <w:rFonts w:ascii="Calibri" w:hAnsi="Calibri" w:cs="Calibri"/>
          <w:sz w:val="22"/>
          <w:szCs w:val="22"/>
        </w:rPr>
        <w:t xml:space="preserve"> of global food and energy supplies is changing that perception. This creates </w:t>
      </w:r>
      <w:r w:rsidR="006B36DA" w:rsidRPr="006B36DA">
        <w:rPr>
          <w:rFonts w:ascii="Calibri" w:hAnsi="Calibri" w:cs="Calibri"/>
          <w:sz w:val="22"/>
          <w:szCs w:val="22"/>
        </w:rPr>
        <w:t>so many opportunities waiting for us to seize them, we just need more of the right people to join us and to help propel us forward.</w:t>
      </w:r>
    </w:p>
    <w:p w14:paraId="1579DAE6" w14:textId="77777777" w:rsidR="005A458D" w:rsidRPr="006B36DA" w:rsidRDefault="005A458D" w:rsidP="006B36DA">
      <w:pPr>
        <w:rPr>
          <w:rFonts w:ascii="Calibri" w:hAnsi="Calibri" w:cs="Calibri"/>
          <w:sz w:val="22"/>
          <w:szCs w:val="22"/>
        </w:rPr>
      </w:pPr>
    </w:p>
    <w:p w14:paraId="2C9476A7" w14:textId="178C348C" w:rsidR="006B36DA" w:rsidRDefault="006B36DA" w:rsidP="006B36DA">
      <w:pPr>
        <w:rPr>
          <w:rFonts w:ascii="Calibri" w:hAnsi="Calibri" w:cs="Calibri"/>
          <w:sz w:val="22"/>
          <w:szCs w:val="22"/>
        </w:rPr>
      </w:pPr>
      <w:r w:rsidRPr="006B36DA">
        <w:rPr>
          <w:rFonts w:ascii="Calibri" w:hAnsi="Calibri" w:cs="Calibri"/>
          <w:sz w:val="22"/>
          <w:szCs w:val="22"/>
        </w:rPr>
        <w:t>We are looking for someone who is a team player, someone who is motivated to make the most out of any situation in a pragmatic, positive way</w:t>
      </w:r>
      <w:r w:rsidR="000D653B">
        <w:rPr>
          <w:rFonts w:ascii="Calibri" w:hAnsi="Calibri" w:cs="Calibri"/>
          <w:sz w:val="22"/>
          <w:szCs w:val="22"/>
        </w:rPr>
        <w:t xml:space="preserve">, and who would take pride in helping the charity to grow. </w:t>
      </w:r>
    </w:p>
    <w:p w14:paraId="74E5E56D" w14:textId="77777777" w:rsidR="005A458D" w:rsidRPr="006B36DA" w:rsidRDefault="005A458D" w:rsidP="006B36DA">
      <w:pPr>
        <w:rPr>
          <w:rFonts w:ascii="Calibri" w:hAnsi="Calibri" w:cs="Calibri"/>
          <w:sz w:val="22"/>
          <w:szCs w:val="22"/>
        </w:rPr>
      </w:pPr>
    </w:p>
    <w:p w14:paraId="5698B18B" w14:textId="582C471B" w:rsidR="006B36DA" w:rsidRDefault="000D653B" w:rsidP="006B36DA">
      <w:pPr>
        <w:rPr>
          <w:rFonts w:ascii="Calibri" w:hAnsi="Calibri" w:cs="Calibri"/>
          <w:sz w:val="22"/>
          <w:szCs w:val="22"/>
        </w:rPr>
      </w:pPr>
      <w:r>
        <w:rPr>
          <w:rFonts w:ascii="Calibri" w:hAnsi="Calibri" w:cs="Calibri"/>
          <w:sz w:val="22"/>
          <w:szCs w:val="22"/>
        </w:rPr>
        <w:t xml:space="preserve">You will be a </w:t>
      </w:r>
      <w:r w:rsidR="006B36DA" w:rsidRPr="006B36DA">
        <w:rPr>
          <w:rFonts w:ascii="Calibri" w:hAnsi="Calibri" w:cs="Calibri"/>
          <w:sz w:val="22"/>
          <w:szCs w:val="22"/>
        </w:rPr>
        <w:t>passionate advocate for history and heritage, who can convince others of the role of history in understanding and improving our present and our future</w:t>
      </w:r>
      <w:r>
        <w:rPr>
          <w:rFonts w:ascii="Calibri" w:hAnsi="Calibri" w:cs="Calibri"/>
          <w:sz w:val="22"/>
          <w:szCs w:val="22"/>
        </w:rPr>
        <w:t>.</w:t>
      </w:r>
    </w:p>
    <w:p w14:paraId="2E4AE97A" w14:textId="77777777" w:rsidR="005A458D" w:rsidRPr="006B36DA" w:rsidRDefault="005A458D" w:rsidP="006B36DA">
      <w:pPr>
        <w:rPr>
          <w:rFonts w:ascii="Calibri" w:hAnsi="Calibri" w:cs="Calibri"/>
          <w:sz w:val="22"/>
          <w:szCs w:val="22"/>
        </w:rPr>
      </w:pPr>
    </w:p>
    <w:p w14:paraId="3AE00946" w14:textId="0AEBC43E" w:rsidR="006B36DA" w:rsidRDefault="006B36DA" w:rsidP="006B36DA">
      <w:pPr>
        <w:rPr>
          <w:rFonts w:ascii="Calibri" w:hAnsi="Calibri" w:cs="Calibri"/>
          <w:sz w:val="22"/>
          <w:szCs w:val="22"/>
        </w:rPr>
      </w:pPr>
      <w:r w:rsidRPr="006B36DA">
        <w:rPr>
          <w:rFonts w:ascii="Calibri" w:hAnsi="Calibri" w:cs="Calibri"/>
          <w:sz w:val="22"/>
          <w:szCs w:val="22"/>
        </w:rPr>
        <w:t>Your dedication will ensure sustainable growth, so that we can share our rich milling heritage with more people and encourage a revival in preservation and participation in history.</w:t>
      </w:r>
    </w:p>
    <w:p w14:paraId="11D4269D" w14:textId="77777777" w:rsidR="005A458D" w:rsidRPr="006B36DA" w:rsidRDefault="005A458D" w:rsidP="006B36DA">
      <w:pPr>
        <w:rPr>
          <w:rFonts w:ascii="Calibri" w:hAnsi="Calibri" w:cs="Calibri"/>
          <w:sz w:val="22"/>
          <w:szCs w:val="22"/>
        </w:rPr>
      </w:pPr>
    </w:p>
    <w:p w14:paraId="3FD08BDC" w14:textId="16D91648" w:rsidR="006B36DA" w:rsidRDefault="000D653B" w:rsidP="006B36DA">
      <w:pPr>
        <w:rPr>
          <w:rFonts w:ascii="Calibri" w:hAnsi="Calibri" w:cs="Calibri"/>
          <w:sz w:val="22"/>
          <w:szCs w:val="22"/>
        </w:rPr>
      </w:pPr>
      <w:r>
        <w:rPr>
          <w:rFonts w:ascii="Calibri" w:hAnsi="Calibri" w:cs="Calibri"/>
          <w:sz w:val="22"/>
          <w:szCs w:val="22"/>
        </w:rPr>
        <w:t>You will be e</w:t>
      </w:r>
      <w:r w:rsidR="006B36DA" w:rsidRPr="006B36DA">
        <w:rPr>
          <w:rFonts w:ascii="Calibri" w:hAnsi="Calibri" w:cs="Calibri"/>
          <w:sz w:val="22"/>
          <w:szCs w:val="22"/>
        </w:rPr>
        <w:t>xperienced in successfully delivering fundraising activities</w:t>
      </w:r>
      <w:r>
        <w:rPr>
          <w:rFonts w:ascii="Calibri" w:hAnsi="Calibri" w:cs="Calibri"/>
          <w:sz w:val="22"/>
          <w:szCs w:val="22"/>
        </w:rPr>
        <w:t>.</w:t>
      </w:r>
    </w:p>
    <w:p w14:paraId="528AEF7E" w14:textId="77777777" w:rsidR="005A458D" w:rsidRPr="006B36DA" w:rsidRDefault="005A458D" w:rsidP="006B36DA">
      <w:pPr>
        <w:rPr>
          <w:rFonts w:ascii="Calibri" w:hAnsi="Calibri" w:cs="Calibri"/>
          <w:sz w:val="22"/>
          <w:szCs w:val="22"/>
        </w:rPr>
      </w:pPr>
    </w:p>
    <w:p w14:paraId="3E925110" w14:textId="338C499F" w:rsidR="006B36DA" w:rsidRDefault="006B36DA" w:rsidP="006B36DA">
      <w:pPr>
        <w:rPr>
          <w:rFonts w:ascii="Calibri" w:hAnsi="Calibri" w:cs="Calibri"/>
          <w:sz w:val="22"/>
          <w:szCs w:val="22"/>
        </w:rPr>
      </w:pPr>
      <w:r w:rsidRPr="006B36DA">
        <w:rPr>
          <w:rFonts w:ascii="Calibri" w:hAnsi="Calibri" w:cs="Calibri"/>
          <w:sz w:val="22"/>
          <w:szCs w:val="22"/>
        </w:rPr>
        <w:t xml:space="preserve">While we require grants to grow, we are keen to find someone who is capable of </w:t>
      </w:r>
      <w:proofErr w:type="spellStart"/>
      <w:r w:rsidRPr="006B36DA">
        <w:rPr>
          <w:rFonts w:ascii="Calibri" w:hAnsi="Calibri" w:cs="Calibri"/>
          <w:sz w:val="22"/>
          <w:szCs w:val="22"/>
        </w:rPr>
        <w:t>maximising</w:t>
      </w:r>
      <w:proofErr w:type="spellEnd"/>
      <w:r w:rsidRPr="006B36DA">
        <w:rPr>
          <w:rFonts w:ascii="Calibri" w:hAnsi="Calibri" w:cs="Calibri"/>
          <w:sz w:val="22"/>
          <w:szCs w:val="22"/>
        </w:rPr>
        <w:t xml:space="preserve"> income to cover core costs, not just projects. This is vital for us as an independent </w:t>
      </w:r>
      <w:proofErr w:type="spellStart"/>
      <w:r w:rsidRPr="006B36DA">
        <w:rPr>
          <w:rFonts w:ascii="Calibri" w:hAnsi="Calibri" w:cs="Calibri"/>
          <w:sz w:val="22"/>
          <w:szCs w:val="22"/>
        </w:rPr>
        <w:t>organisation</w:t>
      </w:r>
      <w:proofErr w:type="spellEnd"/>
      <w:r w:rsidRPr="006B36DA">
        <w:rPr>
          <w:rFonts w:ascii="Calibri" w:hAnsi="Calibri" w:cs="Calibri"/>
          <w:sz w:val="22"/>
          <w:szCs w:val="22"/>
        </w:rPr>
        <w:t xml:space="preserve"> without a parent body. </w:t>
      </w:r>
    </w:p>
    <w:p w14:paraId="27F13A9F" w14:textId="77777777" w:rsidR="001D2520" w:rsidRPr="006B36DA" w:rsidRDefault="001D2520" w:rsidP="006B36DA">
      <w:pPr>
        <w:rPr>
          <w:rFonts w:ascii="Calibri" w:hAnsi="Calibri" w:cs="Calibri"/>
          <w:sz w:val="22"/>
          <w:szCs w:val="22"/>
        </w:rPr>
      </w:pPr>
    </w:p>
    <w:p w14:paraId="0E3C99FF" w14:textId="77777777" w:rsidR="006B36DA" w:rsidRPr="006B36DA" w:rsidRDefault="006B36DA" w:rsidP="006B36DA">
      <w:pPr>
        <w:rPr>
          <w:rFonts w:ascii="Calibri" w:hAnsi="Calibri" w:cs="Calibri"/>
          <w:sz w:val="22"/>
          <w:szCs w:val="22"/>
        </w:rPr>
      </w:pPr>
      <w:r w:rsidRPr="006B36DA">
        <w:rPr>
          <w:rFonts w:ascii="Calibri" w:hAnsi="Calibri" w:cs="Calibri"/>
          <w:sz w:val="22"/>
          <w:szCs w:val="22"/>
        </w:rPr>
        <w:lastRenderedPageBreak/>
        <w:t xml:space="preserve">If </w:t>
      </w:r>
      <w:proofErr w:type="gramStart"/>
      <w:r w:rsidRPr="006B36DA">
        <w:rPr>
          <w:rFonts w:ascii="Calibri" w:hAnsi="Calibri" w:cs="Calibri"/>
          <w:sz w:val="22"/>
          <w:szCs w:val="22"/>
        </w:rPr>
        <w:t>all of</w:t>
      </w:r>
      <w:proofErr w:type="gramEnd"/>
      <w:r w:rsidRPr="006B36DA">
        <w:rPr>
          <w:rFonts w:ascii="Calibri" w:hAnsi="Calibri" w:cs="Calibri"/>
          <w:sz w:val="22"/>
          <w:szCs w:val="22"/>
        </w:rPr>
        <w:t xml:space="preserve"> the above sounds like you, and you are looking for the opportunity to make a demonstrable impact on the evolution of an ambitious, start-up style </w:t>
      </w:r>
      <w:proofErr w:type="spellStart"/>
      <w:r w:rsidRPr="006B36DA">
        <w:rPr>
          <w:rFonts w:ascii="Calibri" w:hAnsi="Calibri" w:cs="Calibri"/>
          <w:sz w:val="22"/>
          <w:szCs w:val="22"/>
        </w:rPr>
        <w:t>organisation</w:t>
      </w:r>
      <w:proofErr w:type="spellEnd"/>
      <w:r w:rsidRPr="006B36DA">
        <w:rPr>
          <w:rFonts w:ascii="Calibri" w:hAnsi="Calibri" w:cs="Calibri"/>
          <w:sz w:val="22"/>
          <w:szCs w:val="22"/>
        </w:rPr>
        <w:t>, with no day the same, then we would love to hear from you.</w:t>
      </w:r>
    </w:p>
    <w:p w14:paraId="54C9417C" w14:textId="77777777" w:rsidR="006B36DA" w:rsidRPr="006B36DA" w:rsidRDefault="006B36DA" w:rsidP="006B36DA">
      <w:pPr>
        <w:rPr>
          <w:rFonts w:ascii="Calibri" w:hAnsi="Calibri" w:cs="Calibri"/>
          <w:sz w:val="22"/>
          <w:szCs w:val="22"/>
        </w:rPr>
      </w:pPr>
    </w:p>
    <w:p w14:paraId="717C1110" w14:textId="65AA63F3" w:rsidR="006B36DA" w:rsidRPr="006B36DA" w:rsidRDefault="006B36DA" w:rsidP="006B36DA">
      <w:pPr>
        <w:rPr>
          <w:rFonts w:ascii="Calibri" w:hAnsi="Calibri" w:cs="Calibri"/>
          <w:b/>
          <w:bCs/>
          <w:sz w:val="22"/>
          <w:szCs w:val="22"/>
        </w:rPr>
      </w:pPr>
      <w:r w:rsidRPr="006B36DA">
        <w:rPr>
          <w:rFonts w:ascii="Calibri" w:hAnsi="Calibri" w:cs="Calibri"/>
          <w:b/>
          <w:bCs/>
          <w:sz w:val="22"/>
          <w:szCs w:val="22"/>
        </w:rPr>
        <w:t>What you will be a part of</w:t>
      </w:r>
    </w:p>
    <w:p w14:paraId="0563EDE7" w14:textId="77777777" w:rsidR="006B36DA" w:rsidRPr="006B36DA" w:rsidRDefault="006B36DA" w:rsidP="006B36DA">
      <w:pPr>
        <w:rPr>
          <w:rFonts w:ascii="Calibri" w:hAnsi="Calibri" w:cs="Calibri"/>
          <w:b/>
          <w:bCs/>
          <w:sz w:val="22"/>
          <w:szCs w:val="22"/>
        </w:rPr>
      </w:pPr>
    </w:p>
    <w:p w14:paraId="4742F928" w14:textId="371296C8" w:rsidR="006B36DA" w:rsidRDefault="006B36DA" w:rsidP="006B36DA">
      <w:pPr>
        <w:rPr>
          <w:rFonts w:ascii="Calibri" w:hAnsi="Calibri" w:cs="Calibri"/>
          <w:sz w:val="22"/>
          <w:szCs w:val="22"/>
        </w:rPr>
      </w:pPr>
      <w:r w:rsidRPr="006B36DA">
        <w:rPr>
          <w:rFonts w:ascii="Calibri" w:hAnsi="Calibri" w:cs="Calibri"/>
          <w:sz w:val="22"/>
          <w:szCs w:val="22"/>
        </w:rPr>
        <w:t xml:space="preserve">The Mills Archive Trust is one of a kind. Founded in 2002, we are the world’s only archive dedicated to preserving the history of milling. Using a lens like milling provides a unique and fascinating insight into a variety of historical events. </w:t>
      </w:r>
    </w:p>
    <w:p w14:paraId="5F2F409C" w14:textId="77777777" w:rsidR="005A458D" w:rsidRPr="006B36DA" w:rsidRDefault="005A458D" w:rsidP="006B36DA">
      <w:pPr>
        <w:rPr>
          <w:rFonts w:ascii="Calibri" w:hAnsi="Calibri" w:cs="Calibri"/>
          <w:sz w:val="22"/>
          <w:szCs w:val="22"/>
        </w:rPr>
      </w:pPr>
    </w:p>
    <w:p w14:paraId="6F5D5C0E" w14:textId="32CE853A" w:rsidR="006B36DA" w:rsidRDefault="006B36DA" w:rsidP="006B36DA">
      <w:pPr>
        <w:rPr>
          <w:rFonts w:ascii="Calibri" w:hAnsi="Calibri" w:cs="Calibri"/>
          <w:sz w:val="22"/>
          <w:szCs w:val="22"/>
        </w:rPr>
      </w:pPr>
      <w:r w:rsidRPr="006B36DA">
        <w:rPr>
          <w:rFonts w:ascii="Calibri" w:hAnsi="Calibri" w:cs="Calibri"/>
          <w:sz w:val="22"/>
          <w:szCs w:val="22"/>
        </w:rPr>
        <w:t>We tell the story of how milling has played a central role in humanity’s development, from our ancient origins and up to the present day. Mills are inseparable from humanity’s story – including the history of slavery and the changing roles of women – and yet are disappearing from our landscape at an alarming rate.</w:t>
      </w:r>
    </w:p>
    <w:p w14:paraId="37D9D2C5" w14:textId="77777777" w:rsidR="005A458D" w:rsidRPr="006B36DA" w:rsidRDefault="005A458D" w:rsidP="006B36DA">
      <w:pPr>
        <w:rPr>
          <w:rFonts w:ascii="Calibri" w:hAnsi="Calibri" w:cs="Calibri"/>
          <w:sz w:val="22"/>
          <w:szCs w:val="22"/>
        </w:rPr>
      </w:pPr>
    </w:p>
    <w:p w14:paraId="6BA16DD5" w14:textId="3A779B18" w:rsidR="006B36DA" w:rsidRDefault="006B36DA" w:rsidP="006B36DA">
      <w:pPr>
        <w:rPr>
          <w:rFonts w:ascii="Calibri" w:hAnsi="Calibri" w:cs="Calibri"/>
          <w:sz w:val="22"/>
          <w:szCs w:val="22"/>
        </w:rPr>
      </w:pPr>
      <w:r w:rsidRPr="006B36DA">
        <w:rPr>
          <w:rFonts w:ascii="Calibri" w:hAnsi="Calibri" w:cs="Calibri"/>
          <w:sz w:val="22"/>
          <w:szCs w:val="22"/>
        </w:rPr>
        <w:t xml:space="preserve">As an independent educational </w:t>
      </w:r>
      <w:proofErr w:type="gramStart"/>
      <w:r w:rsidRPr="006B36DA">
        <w:rPr>
          <w:rFonts w:ascii="Calibri" w:hAnsi="Calibri" w:cs="Calibri"/>
          <w:sz w:val="22"/>
          <w:szCs w:val="22"/>
        </w:rPr>
        <w:t>charity</w:t>
      </w:r>
      <w:proofErr w:type="gramEnd"/>
      <w:r w:rsidRPr="006B36DA">
        <w:rPr>
          <w:rFonts w:ascii="Calibri" w:hAnsi="Calibri" w:cs="Calibri"/>
          <w:sz w:val="22"/>
          <w:szCs w:val="22"/>
        </w:rPr>
        <w:t xml:space="preserve"> we generate all income ourselves. The Trust has raised and spent almost £2 million and grown to a team of 5 professionals. Assisted by 20 volunteers, we are custodians for 3 million images, </w:t>
      </w:r>
      <w:proofErr w:type="gramStart"/>
      <w:r w:rsidRPr="006B36DA">
        <w:rPr>
          <w:rFonts w:ascii="Calibri" w:hAnsi="Calibri" w:cs="Calibri"/>
          <w:sz w:val="22"/>
          <w:szCs w:val="22"/>
        </w:rPr>
        <w:t>documents</w:t>
      </w:r>
      <w:proofErr w:type="gramEnd"/>
      <w:r w:rsidRPr="006B36DA">
        <w:rPr>
          <w:rFonts w:ascii="Calibri" w:hAnsi="Calibri" w:cs="Calibri"/>
          <w:sz w:val="22"/>
          <w:szCs w:val="22"/>
        </w:rPr>
        <w:t xml:space="preserve"> and artefacts.</w:t>
      </w:r>
    </w:p>
    <w:p w14:paraId="1985C528" w14:textId="77777777" w:rsidR="005A458D" w:rsidRPr="006B36DA" w:rsidRDefault="005A458D" w:rsidP="006B36DA">
      <w:pPr>
        <w:rPr>
          <w:rFonts w:ascii="Calibri" w:hAnsi="Calibri" w:cs="Calibri"/>
          <w:sz w:val="22"/>
          <w:szCs w:val="22"/>
        </w:rPr>
      </w:pPr>
    </w:p>
    <w:p w14:paraId="2AFF822F" w14:textId="3BE9566A" w:rsidR="006B36DA" w:rsidRDefault="006B36DA" w:rsidP="006B36DA">
      <w:pPr>
        <w:rPr>
          <w:rFonts w:ascii="Calibri" w:hAnsi="Calibri" w:cs="Calibri"/>
          <w:sz w:val="22"/>
          <w:szCs w:val="22"/>
        </w:rPr>
      </w:pPr>
      <w:r w:rsidRPr="006B36DA">
        <w:rPr>
          <w:rFonts w:ascii="Calibri" w:hAnsi="Calibri" w:cs="Calibri"/>
          <w:sz w:val="22"/>
          <w:szCs w:val="22"/>
        </w:rPr>
        <w:t>Our website attracts more than 80,000 people each year. Our digital catalogue of 100,000 images and documents has attracted global praise, providing a model for other archives. Our users include enthusiasts, historians, engineers, heritage bodies, academics, and local communities.</w:t>
      </w:r>
    </w:p>
    <w:p w14:paraId="01A4F3E8" w14:textId="77777777" w:rsidR="005A458D" w:rsidRPr="006B36DA" w:rsidRDefault="005A458D" w:rsidP="006B36DA">
      <w:pPr>
        <w:rPr>
          <w:rFonts w:ascii="Calibri" w:hAnsi="Calibri" w:cs="Calibri"/>
          <w:sz w:val="22"/>
          <w:szCs w:val="22"/>
        </w:rPr>
      </w:pPr>
    </w:p>
    <w:p w14:paraId="27321E04" w14:textId="302DC521" w:rsidR="006B36DA" w:rsidRDefault="006B36DA" w:rsidP="006B36DA">
      <w:pPr>
        <w:rPr>
          <w:rFonts w:ascii="Calibri" w:hAnsi="Calibri" w:cs="Calibri"/>
          <w:sz w:val="22"/>
          <w:szCs w:val="22"/>
        </w:rPr>
      </w:pPr>
      <w:r w:rsidRPr="006B36DA">
        <w:rPr>
          <w:rFonts w:ascii="Calibri" w:hAnsi="Calibri" w:cs="Calibri"/>
          <w:sz w:val="22"/>
          <w:szCs w:val="22"/>
        </w:rPr>
        <w:t>We punch above our weight as a small charity, as evidenced by our early success in achieving Accredited Archive Status from the National Archives and our 2019 acceptance of the Queen’s Award for Voluntary Service. This is the charity equivalent of an MBE.</w:t>
      </w:r>
    </w:p>
    <w:p w14:paraId="66F03F28" w14:textId="77777777" w:rsidR="005A458D" w:rsidRPr="006B36DA" w:rsidRDefault="005A458D" w:rsidP="006B36DA">
      <w:pPr>
        <w:rPr>
          <w:rFonts w:ascii="Calibri" w:hAnsi="Calibri" w:cs="Calibri"/>
          <w:sz w:val="22"/>
          <w:szCs w:val="22"/>
        </w:rPr>
      </w:pPr>
    </w:p>
    <w:p w14:paraId="48B64A3B" w14:textId="10634727" w:rsidR="006B36DA" w:rsidRDefault="006B36DA" w:rsidP="006B36DA">
      <w:pPr>
        <w:rPr>
          <w:rFonts w:ascii="Calibri" w:hAnsi="Calibri" w:cs="Calibri"/>
          <w:sz w:val="22"/>
          <w:szCs w:val="22"/>
        </w:rPr>
      </w:pPr>
      <w:r w:rsidRPr="006B36DA">
        <w:rPr>
          <w:rFonts w:ascii="Calibri" w:hAnsi="Calibri" w:cs="Calibri"/>
          <w:sz w:val="22"/>
          <w:szCs w:val="22"/>
        </w:rPr>
        <w:t>You will find a family feel here, many of us have grown into our roles and learned on the job, which provides us with the unrivalled opportunity to make our mark on the charity and gain a wide range of experience and knowledge.</w:t>
      </w:r>
      <w:r w:rsidR="008C0389">
        <w:rPr>
          <w:rFonts w:ascii="Calibri" w:hAnsi="Calibri" w:cs="Calibri"/>
          <w:sz w:val="22"/>
          <w:szCs w:val="22"/>
        </w:rPr>
        <w:t xml:space="preserve"> </w:t>
      </w:r>
      <w:r w:rsidR="008C0389" w:rsidRPr="008C0389">
        <w:rPr>
          <w:rFonts w:ascii="Calibri" w:hAnsi="Calibri" w:cs="Calibri"/>
          <w:sz w:val="22"/>
          <w:szCs w:val="22"/>
        </w:rPr>
        <w:t>We offer opportunities for career advancement and an attractive working environment. There is also the opportunity to discuss some flexibility regarding home working.</w:t>
      </w:r>
    </w:p>
    <w:p w14:paraId="700F62BC" w14:textId="77777777" w:rsidR="005A458D" w:rsidRPr="006B36DA" w:rsidRDefault="005A458D" w:rsidP="006B36DA">
      <w:pPr>
        <w:rPr>
          <w:rFonts w:ascii="Calibri" w:hAnsi="Calibri" w:cs="Calibri"/>
          <w:sz w:val="22"/>
          <w:szCs w:val="22"/>
        </w:rPr>
      </w:pPr>
    </w:p>
    <w:p w14:paraId="144A9DEA" w14:textId="46CCD8FE" w:rsidR="006B36DA" w:rsidRDefault="006B36DA" w:rsidP="006B36DA">
      <w:pPr>
        <w:rPr>
          <w:rFonts w:ascii="Calibri" w:hAnsi="Calibri" w:cs="Calibri"/>
          <w:sz w:val="22"/>
          <w:szCs w:val="22"/>
        </w:rPr>
      </w:pPr>
      <w:r w:rsidRPr="006B36DA">
        <w:rPr>
          <w:rFonts w:ascii="Calibri" w:hAnsi="Calibri" w:cs="Calibri"/>
          <w:sz w:val="22"/>
          <w:szCs w:val="22"/>
        </w:rPr>
        <w:t>We are at an exciting moment in the Trust’s development: now that we have saved so much important material, we want to build on this foundation to reach out and enthuse new audiences.</w:t>
      </w:r>
    </w:p>
    <w:p w14:paraId="22751271" w14:textId="462E7CD1" w:rsidR="00296AEA" w:rsidRPr="006B36DA" w:rsidRDefault="00296AEA" w:rsidP="006B36DA">
      <w:pPr>
        <w:rPr>
          <w:rFonts w:ascii="Calibri" w:hAnsi="Calibri" w:cs="Calibri"/>
          <w:sz w:val="22"/>
          <w:szCs w:val="22"/>
        </w:rPr>
      </w:pPr>
    </w:p>
    <w:p w14:paraId="6B2FC6F8" w14:textId="77777777" w:rsidR="006B36DA" w:rsidRPr="006B36DA" w:rsidRDefault="006B36DA">
      <w:pPr>
        <w:pStyle w:val="Body"/>
        <w:pBdr>
          <w:bottom w:val="single" w:sz="6" w:space="1" w:color="auto"/>
        </w:pBdr>
        <w:rPr>
          <w:rFonts w:ascii="Calibri" w:eastAsia="Calibri" w:hAnsi="Calibri" w:cs="Calibri"/>
        </w:rPr>
      </w:pPr>
    </w:p>
    <w:p w14:paraId="4EA2B084" w14:textId="77777777" w:rsidR="00576BEB" w:rsidRPr="006B36DA" w:rsidRDefault="00B536E2">
      <w:pPr>
        <w:pStyle w:val="Body"/>
        <w:jc w:val="center"/>
        <w:rPr>
          <w:rFonts w:ascii="Calibri" w:eastAsia="Calibri" w:hAnsi="Calibri" w:cs="Calibri"/>
          <w:b/>
          <w:bCs/>
        </w:rPr>
      </w:pPr>
      <w:r w:rsidRPr="006B36DA">
        <w:rPr>
          <w:rFonts w:ascii="Calibri" w:eastAsia="Calibri" w:hAnsi="Calibri" w:cs="Calibri"/>
          <w:b/>
          <w:bCs/>
        </w:rPr>
        <w:t>Person Specification</w:t>
      </w:r>
    </w:p>
    <w:p w14:paraId="525A910B" w14:textId="77777777" w:rsidR="00576BEB" w:rsidRPr="006B36DA" w:rsidRDefault="00B536E2">
      <w:pPr>
        <w:pStyle w:val="Body"/>
        <w:rPr>
          <w:rFonts w:ascii="Calibri" w:eastAsia="Calibri" w:hAnsi="Calibri" w:cs="Calibri"/>
          <w:b/>
          <w:bCs/>
          <w:u w:val="single"/>
        </w:rPr>
      </w:pPr>
      <w:r w:rsidRPr="006B36DA">
        <w:rPr>
          <w:rFonts w:ascii="Calibri" w:eastAsia="Calibri" w:hAnsi="Calibri" w:cs="Calibri"/>
          <w:b/>
          <w:bCs/>
          <w:u w:val="single"/>
          <w:lang w:val="de-DE"/>
        </w:rPr>
        <w:t xml:space="preserve">Essential: </w:t>
      </w:r>
    </w:p>
    <w:p w14:paraId="777B2BB5" w14:textId="77777777" w:rsidR="00576BEB" w:rsidRPr="006B36DA" w:rsidRDefault="00B536E2">
      <w:pPr>
        <w:pStyle w:val="ListParagraph"/>
        <w:numPr>
          <w:ilvl w:val="0"/>
          <w:numId w:val="6"/>
        </w:numPr>
        <w:rPr>
          <w:rFonts w:ascii="Calibri" w:eastAsia="Calibri" w:hAnsi="Calibri" w:cs="Calibri"/>
          <w:b/>
          <w:bCs/>
        </w:rPr>
      </w:pPr>
      <w:r w:rsidRPr="006B36DA">
        <w:rPr>
          <w:rFonts w:ascii="Calibri" w:eastAsia="Calibri" w:hAnsi="Calibri" w:cs="Calibri"/>
        </w:rPr>
        <w:t>A good degree.</w:t>
      </w:r>
    </w:p>
    <w:p w14:paraId="4B48C15B" w14:textId="2511E801" w:rsidR="00576BEB" w:rsidRPr="006B36DA" w:rsidRDefault="00B20D07">
      <w:pPr>
        <w:pStyle w:val="ListParagraph"/>
        <w:numPr>
          <w:ilvl w:val="0"/>
          <w:numId w:val="6"/>
        </w:numPr>
        <w:rPr>
          <w:rFonts w:ascii="Calibri" w:eastAsia="Calibri" w:hAnsi="Calibri" w:cs="Calibri"/>
          <w:b/>
          <w:bCs/>
        </w:rPr>
      </w:pPr>
      <w:r>
        <w:rPr>
          <w:rFonts w:ascii="Calibri" w:eastAsia="Calibri" w:hAnsi="Calibri" w:cs="Calibri"/>
        </w:rPr>
        <w:t>Fundraising experience.</w:t>
      </w:r>
    </w:p>
    <w:p w14:paraId="412E8A9D" w14:textId="42977F0E" w:rsidR="00576BEB" w:rsidRPr="006B36DA" w:rsidRDefault="006B7254">
      <w:pPr>
        <w:pStyle w:val="ListParagraph"/>
        <w:numPr>
          <w:ilvl w:val="0"/>
          <w:numId w:val="6"/>
        </w:numPr>
        <w:rPr>
          <w:rFonts w:ascii="Calibri" w:eastAsia="Calibri" w:hAnsi="Calibri" w:cs="Calibri"/>
          <w:b/>
          <w:bCs/>
        </w:rPr>
      </w:pPr>
      <w:r w:rsidRPr="006B36DA">
        <w:rPr>
          <w:rFonts w:ascii="Calibri" w:eastAsia="Calibri" w:hAnsi="Calibri" w:cs="Calibri"/>
        </w:rPr>
        <w:t>Passion for</w:t>
      </w:r>
      <w:r w:rsidR="00B536E2" w:rsidRPr="006B36DA">
        <w:rPr>
          <w:rFonts w:ascii="Calibri" w:eastAsia="Calibri" w:hAnsi="Calibri" w:cs="Calibri"/>
        </w:rPr>
        <w:t xml:space="preserve"> h</w:t>
      </w:r>
      <w:r w:rsidR="005A458D">
        <w:rPr>
          <w:rFonts w:ascii="Calibri" w:eastAsia="Calibri" w:hAnsi="Calibri" w:cs="Calibri"/>
        </w:rPr>
        <w:t xml:space="preserve">istory, heritage </w:t>
      </w:r>
      <w:r w:rsidR="00B536E2" w:rsidRPr="006B36DA">
        <w:rPr>
          <w:rFonts w:ascii="Calibri" w:eastAsia="Calibri" w:hAnsi="Calibri" w:cs="Calibri"/>
        </w:rPr>
        <w:t xml:space="preserve">and a clear vision of </w:t>
      </w:r>
      <w:r w:rsidR="00B67782" w:rsidRPr="006B36DA">
        <w:rPr>
          <w:rFonts w:ascii="Calibri" w:eastAsia="Calibri" w:hAnsi="Calibri" w:cs="Calibri"/>
        </w:rPr>
        <w:t xml:space="preserve">the Trust’s role and current </w:t>
      </w:r>
      <w:r w:rsidR="00B536E2" w:rsidRPr="006B36DA">
        <w:rPr>
          <w:rFonts w:ascii="Calibri" w:eastAsia="Calibri" w:hAnsi="Calibri" w:cs="Calibri"/>
        </w:rPr>
        <w:t>activities.</w:t>
      </w:r>
    </w:p>
    <w:p w14:paraId="3188789C" w14:textId="77777777" w:rsidR="002A47AD" w:rsidRPr="006B36DA" w:rsidRDefault="002A47AD" w:rsidP="002A47AD">
      <w:pPr>
        <w:pStyle w:val="ListParagraph"/>
        <w:numPr>
          <w:ilvl w:val="0"/>
          <w:numId w:val="6"/>
        </w:numPr>
        <w:rPr>
          <w:rFonts w:ascii="Calibri" w:eastAsia="Calibri" w:hAnsi="Calibri" w:cs="Calibri"/>
          <w:b/>
          <w:bCs/>
        </w:rPr>
      </w:pPr>
      <w:r w:rsidRPr="006B36DA">
        <w:rPr>
          <w:rFonts w:ascii="Calibri" w:eastAsia="Calibri" w:hAnsi="Calibri" w:cs="Calibri"/>
        </w:rPr>
        <w:t>The skills to identify areas of opportunity within existing activities, as well as untapped opportunities, and to communicate these effectively.</w:t>
      </w:r>
    </w:p>
    <w:p w14:paraId="5B87CEC3" w14:textId="5A06FF46" w:rsidR="002A47AD" w:rsidRPr="006B36DA" w:rsidRDefault="002A47AD" w:rsidP="002A47AD">
      <w:pPr>
        <w:pStyle w:val="ListParagraph"/>
        <w:numPr>
          <w:ilvl w:val="0"/>
          <w:numId w:val="6"/>
        </w:numPr>
        <w:rPr>
          <w:rFonts w:ascii="Calibri" w:eastAsia="Calibri" w:hAnsi="Calibri" w:cs="Calibri"/>
          <w:b/>
          <w:bCs/>
        </w:rPr>
      </w:pPr>
      <w:r w:rsidRPr="006B36DA">
        <w:rPr>
          <w:rFonts w:ascii="Calibri" w:eastAsia="Calibri" w:hAnsi="Calibri" w:cs="Calibri"/>
        </w:rPr>
        <w:t>Flexibility and adaptability suited to working in a small charity.</w:t>
      </w:r>
    </w:p>
    <w:p w14:paraId="041403BB" w14:textId="5FD680D2" w:rsidR="00576BEB" w:rsidRPr="00B20D07" w:rsidRDefault="007569B0">
      <w:pPr>
        <w:pStyle w:val="ListParagraph"/>
        <w:numPr>
          <w:ilvl w:val="0"/>
          <w:numId w:val="6"/>
        </w:numPr>
        <w:rPr>
          <w:rFonts w:ascii="Calibri" w:eastAsia="Calibri" w:hAnsi="Calibri" w:cs="Calibri"/>
          <w:b/>
          <w:bCs/>
        </w:rPr>
      </w:pPr>
      <w:r w:rsidRPr="006B36DA">
        <w:rPr>
          <w:rFonts w:ascii="Calibri" w:eastAsia="Calibri" w:hAnsi="Calibri" w:cs="Calibri"/>
        </w:rPr>
        <w:lastRenderedPageBreak/>
        <w:t>High-level competence in IT</w:t>
      </w:r>
      <w:r w:rsidR="00B536E2" w:rsidRPr="006B36DA">
        <w:rPr>
          <w:rFonts w:ascii="Calibri" w:eastAsia="Calibri" w:hAnsi="Calibri" w:cs="Calibri"/>
        </w:rPr>
        <w:t xml:space="preserve"> skills, including databases and standard Office applications</w:t>
      </w:r>
      <w:r w:rsidR="008C4BDA">
        <w:rPr>
          <w:rFonts w:ascii="Calibri" w:eastAsia="Calibri" w:hAnsi="Calibri" w:cs="Calibri"/>
        </w:rPr>
        <w:t>,</w:t>
      </w:r>
      <w:r w:rsidR="008C4BDA" w:rsidRPr="008C4BDA">
        <w:rPr>
          <w:rFonts w:ascii="Calibri" w:eastAsia="Calibri" w:hAnsi="Calibri" w:cs="Calibri"/>
        </w:rPr>
        <w:t xml:space="preserve"> </w:t>
      </w:r>
      <w:r w:rsidR="008C4BDA" w:rsidRPr="008C4BDA">
        <w:rPr>
          <w:rFonts w:ascii="Calibri" w:hAnsi="Calibri" w:cs="Calibri"/>
        </w:rPr>
        <w:t>and have a willingness to learn new applications and technology as appropriate.</w:t>
      </w:r>
    </w:p>
    <w:p w14:paraId="44D7AA96" w14:textId="0A63F623" w:rsidR="00B20D07" w:rsidRPr="006B36DA" w:rsidRDefault="00B20D07">
      <w:pPr>
        <w:pStyle w:val="ListParagraph"/>
        <w:numPr>
          <w:ilvl w:val="0"/>
          <w:numId w:val="6"/>
        </w:numPr>
        <w:rPr>
          <w:rFonts w:ascii="Calibri" w:eastAsia="Calibri" w:hAnsi="Calibri" w:cs="Calibri"/>
          <w:b/>
          <w:bCs/>
        </w:rPr>
      </w:pPr>
      <w:r>
        <w:rPr>
          <w:rFonts w:ascii="Calibri" w:eastAsia="Calibri" w:hAnsi="Calibri" w:cs="Calibri"/>
        </w:rPr>
        <w:t>Comfortable with handling and understanding financial data.</w:t>
      </w:r>
    </w:p>
    <w:p w14:paraId="3D5C0605" w14:textId="45E47104" w:rsidR="00576BEB" w:rsidRPr="006B36DA" w:rsidRDefault="001D7D69" w:rsidP="002A47AD">
      <w:pPr>
        <w:pStyle w:val="ListParagraph"/>
        <w:numPr>
          <w:ilvl w:val="0"/>
          <w:numId w:val="6"/>
        </w:numPr>
        <w:rPr>
          <w:rFonts w:ascii="Calibri" w:eastAsia="Calibri" w:hAnsi="Calibri" w:cs="Calibri"/>
          <w:b/>
          <w:bCs/>
        </w:rPr>
      </w:pPr>
      <w:r w:rsidRPr="006B36DA">
        <w:rPr>
          <w:rFonts w:ascii="Calibri" w:eastAsia="Calibri" w:hAnsi="Calibri" w:cs="Calibri"/>
        </w:rPr>
        <w:t>Highly</w:t>
      </w:r>
      <w:r w:rsidR="00572909">
        <w:rPr>
          <w:rFonts w:ascii="Calibri" w:eastAsia="Calibri" w:hAnsi="Calibri" w:cs="Calibri"/>
        </w:rPr>
        <w:t xml:space="preserve"> </w:t>
      </w:r>
      <w:r w:rsidRPr="006B36DA">
        <w:rPr>
          <w:rFonts w:ascii="Calibri" w:eastAsia="Calibri" w:hAnsi="Calibri" w:cs="Calibri"/>
        </w:rPr>
        <w:t>developed communicati</w:t>
      </w:r>
      <w:r w:rsidR="002A47AD" w:rsidRPr="006B36DA">
        <w:rPr>
          <w:rFonts w:ascii="Calibri" w:eastAsia="Calibri" w:hAnsi="Calibri" w:cs="Calibri"/>
        </w:rPr>
        <w:t>on skills, with strong skills in</w:t>
      </w:r>
      <w:r w:rsidR="00B536E2" w:rsidRPr="006B36DA">
        <w:rPr>
          <w:rFonts w:ascii="Calibri" w:eastAsia="Calibri" w:hAnsi="Calibri" w:cs="Calibri"/>
        </w:rPr>
        <w:t xml:space="preserve"> </w:t>
      </w:r>
      <w:r w:rsidR="002A47AD" w:rsidRPr="006B36DA">
        <w:rPr>
          <w:rFonts w:ascii="Calibri" w:eastAsia="Calibri" w:hAnsi="Calibri" w:cs="Calibri"/>
        </w:rPr>
        <w:t xml:space="preserve">building </w:t>
      </w:r>
      <w:r w:rsidR="00B536E2" w:rsidRPr="006B36DA">
        <w:rPr>
          <w:rFonts w:ascii="Calibri" w:eastAsia="Calibri" w:hAnsi="Calibri" w:cs="Calibri"/>
        </w:rPr>
        <w:t xml:space="preserve">relationships </w:t>
      </w:r>
      <w:r w:rsidR="003C7788" w:rsidRPr="006B36DA">
        <w:rPr>
          <w:rFonts w:ascii="Calibri" w:eastAsia="Calibri" w:hAnsi="Calibri" w:cs="Calibri"/>
        </w:rPr>
        <w:t xml:space="preserve">with different audiences, </w:t>
      </w:r>
      <w:r w:rsidR="002A47AD" w:rsidRPr="006B36DA">
        <w:rPr>
          <w:rFonts w:ascii="Calibri" w:eastAsia="Calibri" w:hAnsi="Calibri" w:cs="Calibri"/>
        </w:rPr>
        <w:t>using a variety of media.</w:t>
      </w:r>
    </w:p>
    <w:p w14:paraId="0E5FD033" w14:textId="77777777" w:rsidR="00576BEB" w:rsidRPr="006B36DA" w:rsidRDefault="00B536E2">
      <w:pPr>
        <w:pStyle w:val="ListParagraph"/>
        <w:numPr>
          <w:ilvl w:val="0"/>
          <w:numId w:val="6"/>
        </w:numPr>
        <w:rPr>
          <w:rFonts w:ascii="Calibri" w:eastAsia="Calibri" w:hAnsi="Calibri" w:cs="Calibri"/>
          <w:b/>
          <w:bCs/>
        </w:rPr>
      </w:pPr>
      <w:r w:rsidRPr="006B36DA">
        <w:rPr>
          <w:rFonts w:ascii="Calibri" w:eastAsia="Calibri" w:hAnsi="Calibri" w:cs="Calibri"/>
        </w:rPr>
        <w:t>Excellent interpersonal skills</w:t>
      </w:r>
      <w:r w:rsidR="001D7D69" w:rsidRPr="006B36DA">
        <w:rPr>
          <w:rFonts w:ascii="Calibri" w:eastAsia="Calibri" w:hAnsi="Calibri" w:cs="Calibri"/>
        </w:rPr>
        <w:t xml:space="preserve"> and maturity</w:t>
      </w:r>
      <w:r w:rsidRPr="006B36DA">
        <w:rPr>
          <w:rFonts w:ascii="Calibri" w:eastAsia="Calibri" w:hAnsi="Calibri" w:cs="Calibri"/>
        </w:rPr>
        <w:t xml:space="preserve">, working well in a team, with the ability to maintain professionalism with donors, potential supporters, </w:t>
      </w:r>
      <w:proofErr w:type="gramStart"/>
      <w:r w:rsidRPr="006B36DA">
        <w:rPr>
          <w:rFonts w:ascii="Calibri" w:eastAsia="Calibri" w:hAnsi="Calibri" w:cs="Calibri"/>
        </w:rPr>
        <w:t>staff</w:t>
      </w:r>
      <w:proofErr w:type="gramEnd"/>
      <w:r w:rsidRPr="006B36DA">
        <w:rPr>
          <w:rFonts w:ascii="Calibri" w:eastAsia="Calibri" w:hAnsi="Calibri" w:cs="Calibri"/>
        </w:rPr>
        <w:t xml:space="preserve"> and volunteers.</w:t>
      </w:r>
    </w:p>
    <w:p w14:paraId="0CC2FAF7" w14:textId="0848DBBA" w:rsidR="00576BEB" w:rsidRPr="006B36DA" w:rsidRDefault="000110C6">
      <w:pPr>
        <w:pStyle w:val="ListParagraph"/>
        <w:numPr>
          <w:ilvl w:val="0"/>
          <w:numId w:val="6"/>
        </w:numPr>
        <w:rPr>
          <w:rFonts w:ascii="Calibri" w:eastAsia="Calibri" w:hAnsi="Calibri" w:cs="Calibri"/>
          <w:b/>
          <w:bCs/>
        </w:rPr>
      </w:pPr>
      <w:r>
        <w:rPr>
          <w:rFonts w:ascii="Calibri" w:eastAsia="Calibri" w:hAnsi="Calibri" w:cs="Calibri"/>
        </w:rPr>
        <w:t xml:space="preserve">Very </w:t>
      </w:r>
      <w:proofErr w:type="spellStart"/>
      <w:r>
        <w:rPr>
          <w:rFonts w:ascii="Calibri" w:eastAsia="Calibri" w:hAnsi="Calibri" w:cs="Calibri"/>
        </w:rPr>
        <w:t>organised</w:t>
      </w:r>
      <w:proofErr w:type="spellEnd"/>
      <w:r w:rsidR="002A47AD" w:rsidRPr="006B36DA">
        <w:rPr>
          <w:rFonts w:ascii="Calibri" w:eastAsia="Calibri" w:hAnsi="Calibri" w:cs="Calibri"/>
        </w:rPr>
        <w:t>, and able</w:t>
      </w:r>
      <w:r w:rsidR="00B536E2" w:rsidRPr="006B36DA">
        <w:rPr>
          <w:rFonts w:ascii="Calibri" w:eastAsia="Calibri" w:hAnsi="Calibri" w:cs="Calibri"/>
        </w:rPr>
        <w:t xml:space="preserve"> to operate </w:t>
      </w:r>
      <w:r w:rsidR="002A47AD" w:rsidRPr="006B36DA">
        <w:rPr>
          <w:rFonts w:ascii="Calibri" w:eastAsia="Calibri" w:hAnsi="Calibri" w:cs="Calibri"/>
        </w:rPr>
        <w:t>independently and methodically.</w:t>
      </w:r>
    </w:p>
    <w:p w14:paraId="2F227F51" w14:textId="77777777" w:rsidR="00576BEB" w:rsidRPr="006B36DA" w:rsidRDefault="00B536E2">
      <w:pPr>
        <w:pStyle w:val="ListParagraph"/>
        <w:numPr>
          <w:ilvl w:val="0"/>
          <w:numId w:val="6"/>
        </w:numPr>
        <w:rPr>
          <w:rFonts w:ascii="Calibri" w:eastAsia="Calibri" w:hAnsi="Calibri" w:cs="Calibri"/>
          <w:b/>
          <w:bCs/>
        </w:rPr>
      </w:pPr>
      <w:r w:rsidRPr="006B36DA">
        <w:rPr>
          <w:rFonts w:ascii="Calibri" w:eastAsia="Calibri" w:hAnsi="Calibri" w:cs="Calibri"/>
        </w:rPr>
        <w:t>Ex</w:t>
      </w:r>
      <w:r w:rsidR="001D7D69" w:rsidRPr="006B36DA">
        <w:rPr>
          <w:rFonts w:ascii="Calibri" w:eastAsia="Calibri" w:hAnsi="Calibri" w:cs="Calibri"/>
        </w:rPr>
        <w:t xml:space="preserve">perience using digital tools </w:t>
      </w:r>
      <w:proofErr w:type="gramStart"/>
      <w:r w:rsidR="001D7D69" w:rsidRPr="006B36DA">
        <w:rPr>
          <w:rFonts w:ascii="Calibri" w:eastAsia="Calibri" w:hAnsi="Calibri" w:cs="Calibri"/>
        </w:rPr>
        <w:t>e.g.</w:t>
      </w:r>
      <w:proofErr w:type="gramEnd"/>
      <w:r w:rsidR="001D7D69" w:rsidRPr="006B36DA">
        <w:rPr>
          <w:rFonts w:ascii="Calibri" w:eastAsia="Calibri" w:hAnsi="Calibri" w:cs="Calibri"/>
        </w:rPr>
        <w:t xml:space="preserve"> </w:t>
      </w:r>
      <w:proofErr w:type="spellStart"/>
      <w:r w:rsidR="001D7D69" w:rsidRPr="006B36DA">
        <w:rPr>
          <w:rFonts w:ascii="Calibri" w:eastAsia="Calibri" w:hAnsi="Calibri" w:cs="Calibri"/>
        </w:rPr>
        <w:t>enewsletters</w:t>
      </w:r>
      <w:proofErr w:type="spellEnd"/>
      <w:r w:rsidR="001D7D69" w:rsidRPr="006B36DA">
        <w:rPr>
          <w:rFonts w:ascii="Calibri" w:eastAsia="Calibri" w:hAnsi="Calibri" w:cs="Calibri"/>
        </w:rPr>
        <w:t>, and s</w:t>
      </w:r>
      <w:r w:rsidR="00E95B31" w:rsidRPr="006B36DA">
        <w:rPr>
          <w:rFonts w:ascii="Calibri" w:eastAsia="Calibri" w:hAnsi="Calibri" w:cs="Calibri"/>
        </w:rPr>
        <w:t>ocial media.</w:t>
      </w:r>
    </w:p>
    <w:p w14:paraId="597B18FF" w14:textId="77777777" w:rsidR="00E44BE8" w:rsidRPr="006B36DA" w:rsidRDefault="00E44BE8">
      <w:pPr>
        <w:pStyle w:val="ListParagraph"/>
        <w:numPr>
          <w:ilvl w:val="0"/>
          <w:numId w:val="6"/>
        </w:numPr>
        <w:rPr>
          <w:rFonts w:ascii="Calibri" w:eastAsia="Calibri" w:hAnsi="Calibri" w:cs="Calibri"/>
        </w:rPr>
      </w:pPr>
      <w:r w:rsidRPr="006B36DA">
        <w:rPr>
          <w:rFonts w:ascii="Calibri" w:eastAsia="Calibri" w:hAnsi="Calibri" w:cs="Calibri"/>
        </w:rPr>
        <w:t xml:space="preserve">Hold a current clean driving </w:t>
      </w:r>
      <w:proofErr w:type="spellStart"/>
      <w:r w:rsidRPr="006B36DA">
        <w:rPr>
          <w:rFonts w:ascii="Calibri" w:eastAsia="Calibri" w:hAnsi="Calibri" w:cs="Calibri"/>
        </w:rPr>
        <w:t>licence</w:t>
      </w:r>
      <w:proofErr w:type="spellEnd"/>
      <w:r w:rsidRPr="006B36DA">
        <w:rPr>
          <w:rFonts w:ascii="Calibri" w:eastAsia="Calibri" w:hAnsi="Calibri" w:cs="Calibri"/>
        </w:rPr>
        <w:t>.</w:t>
      </w:r>
    </w:p>
    <w:p w14:paraId="627ACEEB" w14:textId="77777777" w:rsidR="00576BEB" w:rsidRPr="006B36DA" w:rsidRDefault="00576BEB" w:rsidP="007569B0">
      <w:pPr>
        <w:ind w:left="360"/>
        <w:rPr>
          <w:rFonts w:ascii="Calibri" w:eastAsia="Calibri" w:hAnsi="Calibri" w:cs="Calibri"/>
          <w:sz w:val="22"/>
          <w:szCs w:val="22"/>
        </w:rPr>
      </w:pPr>
    </w:p>
    <w:p w14:paraId="1C60F6DF" w14:textId="77777777" w:rsidR="00576BEB" w:rsidRPr="006B36DA" w:rsidRDefault="00B536E2">
      <w:pPr>
        <w:pStyle w:val="Body"/>
        <w:rPr>
          <w:rFonts w:ascii="Calibri" w:eastAsia="Calibri" w:hAnsi="Calibri" w:cs="Calibri"/>
          <w:b/>
          <w:bCs/>
          <w:u w:val="single"/>
        </w:rPr>
      </w:pPr>
      <w:r w:rsidRPr="006B36DA">
        <w:rPr>
          <w:rFonts w:ascii="Calibri" w:eastAsia="Calibri" w:hAnsi="Calibri" w:cs="Calibri"/>
          <w:b/>
          <w:bCs/>
          <w:u w:val="single"/>
        </w:rPr>
        <w:t>Desirable:</w:t>
      </w:r>
    </w:p>
    <w:p w14:paraId="4EEB9942" w14:textId="004E08E2" w:rsidR="00576BEB" w:rsidRDefault="00B20D07">
      <w:pPr>
        <w:pStyle w:val="ListParagraph"/>
        <w:numPr>
          <w:ilvl w:val="0"/>
          <w:numId w:val="8"/>
        </w:numPr>
        <w:rPr>
          <w:rFonts w:ascii="Calibri" w:eastAsia="Calibri" w:hAnsi="Calibri" w:cs="Calibri"/>
        </w:rPr>
      </w:pPr>
      <w:r>
        <w:rPr>
          <w:rFonts w:ascii="Calibri" w:eastAsia="Calibri" w:hAnsi="Calibri" w:cs="Calibri"/>
        </w:rPr>
        <w:t>Experience working/volunteering in the heritage sector.</w:t>
      </w:r>
    </w:p>
    <w:p w14:paraId="3D283BE5" w14:textId="3AAAAC18" w:rsidR="000D653B" w:rsidRPr="006B36DA" w:rsidRDefault="000D653B" w:rsidP="000D653B">
      <w:pPr>
        <w:pStyle w:val="ListParagraph"/>
        <w:numPr>
          <w:ilvl w:val="0"/>
          <w:numId w:val="8"/>
        </w:numPr>
        <w:rPr>
          <w:rFonts w:ascii="Calibri" w:eastAsia="Calibri" w:hAnsi="Calibri" w:cs="Calibri"/>
          <w:b/>
          <w:bCs/>
        </w:rPr>
      </w:pPr>
      <w:r w:rsidRPr="006B36DA">
        <w:rPr>
          <w:rFonts w:ascii="Calibri" w:eastAsia="Calibri" w:hAnsi="Calibri" w:cs="Calibri"/>
        </w:rPr>
        <w:t>Experience in managing budgets.</w:t>
      </w:r>
    </w:p>
    <w:p w14:paraId="3F63676C" w14:textId="1AB13264" w:rsidR="00576BEB" w:rsidRPr="000D653B" w:rsidRDefault="00B20D07" w:rsidP="000D653B">
      <w:pPr>
        <w:pStyle w:val="ListParagraph"/>
        <w:numPr>
          <w:ilvl w:val="0"/>
          <w:numId w:val="8"/>
        </w:numPr>
        <w:rPr>
          <w:rFonts w:ascii="Calibri" w:eastAsia="Calibri" w:hAnsi="Calibri" w:cs="Calibri"/>
        </w:rPr>
      </w:pPr>
      <w:r>
        <w:rPr>
          <w:rFonts w:ascii="Calibri" w:eastAsia="Calibri" w:hAnsi="Calibri" w:cs="Calibri"/>
        </w:rPr>
        <w:t>A</w:t>
      </w:r>
      <w:r w:rsidR="00B536E2" w:rsidRPr="000D653B">
        <w:rPr>
          <w:rFonts w:ascii="Calibri" w:eastAsia="Calibri" w:hAnsi="Calibri" w:cs="Calibri"/>
        </w:rPr>
        <w:t>dve</w:t>
      </w:r>
      <w:r w:rsidR="00E95B31" w:rsidRPr="000D653B">
        <w:rPr>
          <w:rFonts w:ascii="Calibri" w:eastAsia="Calibri" w:hAnsi="Calibri" w:cs="Calibri"/>
        </w:rPr>
        <w:t>rtising or marketing experience.</w:t>
      </w:r>
    </w:p>
    <w:p w14:paraId="43879FE7" w14:textId="77777777" w:rsidR="00576BEB" w:rsidRPr="006B36DA" w:rsidRDefault="00B536E2">
      <w:pPr>
        <w:pStyle w:val="ListParagraph"/>
        <w:numPr>
          <w:ilvl w:val="0"/>
          <w:numId w:val="8"/>
        </w:numPr>
        <w:rPr>
          <w:rFonts w:ascii="Calibri" w:eastAsia="Calibri" w:hAnsi="Calibri" w:cs="Calibri"/>
        </w:rPr>
      </w:pPr>
      <w:r w:rsidRPr="006B36DA">
        <w:rPr>
          <w:rFonts w:ascii="Calibri" w:eastAsia="Calibri" w:hAnsi="Calibri" w:cs="Calibri"/>
        </w:rPr>
        <w:t>Experience in using contact relationship management databases.</w:t>
      </w:r>
    </w:p>
    <w:p w14:paraId="450E4971" w14:textId="77777777" w:rsidR="00576BEB" w:rsidRPr="006B36DA" w:rsidRDefault="00576BEB">
      <w:pPr>
        <w:pStyle w:val="ListParagraph"/>
        <w:pBdr>
          <w:bottom w:val="single" w:sz="6" w:space="1" w:color="auto"/>
        </w:pBdr>
        <w:ind w:left="0"/>
        <w:rPr>
          <w:rFonts w:ascii="Calibri" w:eastAsia="Calibri" w:hAnsi="Calibri" w:cs="Calibri"/>
        </w:rPr>
      </w:pPr>
    </w:p>
    <w:p w14:paraId="50245CCD" w14:textId="77777777" w:rsidR="00B536E2" w:rsidRPr="006B36DA" w:rsidRDefault="00B536E2" w:rsidP="00B536E2">
      <w:pPr>
        <w:pStyle w:val="ListParagraph"/>
        <w:ind w:left="0"/>
        <w:rPr>
          <w:rFonts w:ascii="Calibri" w:eastAsia="Calibri" w:hAnsi="Calibri" w:cs="Calibri"/>
          <w:b/>
          <w:bCs/>
          <w:u w:val="single"/>
        </w:rPr>
      </w:pPr>
      <w:r w:rsidRPr="006B36DA">
        <w:rPr>
          <w:rFonts w:ascii="Calibri" w:eastAsia="Calibri" w:hAnsi="Calibri" w:cs="Calibri"/>
          <w:b/>
          <w:bCs/>
          <w:u w:val="single"/>
        </w:rPr>
        <w:t>How to apply</w:t>
      </w:r>
    </w:p>
    <w:p w14:paraId="1E08FBC4" w14:textId="1F459580" w:rsidR="00B536E2" w:rsidRPr="006B36DA" w:rsidRDefault="00B536E2" w:rsidP="00B536E2">
      <w:pPr>
        <w:pStyle w:val="ListParagraph"/>
        <w:ind w:left="0"/>
        <w:rPr>
          <w:rFonts w:ascii="Calibri" w:eastAsia="Calibri" w:hAnsi="Calibri" w:cs="Calibri"/>
        </w:rPr>
      </w:pPr>
      <w:r w:rsidRPr="006B36DA">
        <w:rPr>
          <w:rFonts w:ascii="Calibri" w:eastAsia="Calibri" w:hAnsi="Calibri" w:cs="Calibri"/>
        </w:rPr>
        <w:t xml:space="preserve">Please send your CV to the Director, Liz Bartram, along with a covering letter that demonstrates why you are </w:t>
      </w:r>
      <w:r w:rsidRPr="004353B2">
        <w:rPr>
          <w:rFonts w:ascii="Calibri" w:eastAsia="Calibri" w:hAnsi="Calibri" w:cs="Calibri"/>
          <w:color w:val="auto"/>
        </w:rPr>
        <w:t xml:space="preserve">suitable for the role. </w:t>
      </w:r>
      <w:r w:rsidR="006E7710" w:rsidRPr="004353B2">
        <w:rPr>
          <w:rFonts w:ascii="Calibri" w:eastAsia="Calibri" w:hAnsi="Calibri" w:cs="Calibri"/>
          <w:b/>
          <w:color w:val="auto"/>
        </w:rPr>
        <w:t xml:space="preserve">Interviews will </w:t>
      </w:r>
      <w:r w:rsidR="00321F21" w:rsidRPr="004353B2">
        <w:rPr>
          <w:rFonts w:ascii="Calibri" w:eastAsia="Calibri" w:hAnsi="Calibri" w:cs="Calibri"/>
          <w:b/>
          <w:color w:val="auto"/>
        </w:rPr>
        <w:t xml:space="preserve">take place during </w:t>
      </w:r>
      <w:r w:rsidR="000D653B" w:rsidRPr="004853B1">
        <w:rPr>
          <w:rFonts w:ascii="Calibri" w:eastAsia="Calibri" w:hAnsi="Calibri" w:cs="Calibri"/>
          <w:b/>
          <w:color w:val="auto"/>
        </w:rPr>
        <w:t>May and June</w:t>
      </w:r>
      <w:r w:rsidR="000D653B">
        <w:rPr>
          <w:rFonts w:ascii="Calibri" w:eastAsia="Calibri" w:hAnsi="Calibri" w:cs="Calibri"/>
          <w:b/>
          <w:color w:val="auto"/>
        </w:rPr>
        <w:t>.</w:t>
      </w:r>
      <w:r w:rsidR="00E95B31" w:rsidRPr="006B36DA">
        <w:rPr>
          <w:rFonts w:ascii="Calibri" w:eastAsia="Calibri" w:hAnsi="Calibri" w:cs="Calibri"/>
          <w:b/>
          <w:color w:val="auto"/>
        </w:rPr>
        <w:t xml:space="preserve"> </w:t>
      </w:r>
      <w:r w:rsidR="002A761D" w:rsidRPr="006B36DA">
        <w:rPr>
          <w:rFonts w:ascii="Calibri" w:hAnsi="Calibri"/>
        </w:rPr>
        <w:t>Early application is encouraged as we will review applications throughout the advertising period and reserve the right to close the advert at any time.</w:t>
      </w:r>
    </w:p>
    <w:p w14:paraId="36FB3968" w14:textId="20210891" w:rsidR="00B536E2" w:rsidRPr="006B36DA" w:rsidRDefault="00B536E2" w:rsidP="00B536E2">
      <w:pPr>
        <w:pStyle w:val="ListParagraph"/>
        <w:ind w:left="0"/>
        <w:rPr>
          <w:rFonts w:ascii="Calibri" w:eastAsia="Calibri" w:hAnsi="Calibri" w:cs="Calibri"/>
        </w:rPr>
      </w:pPr>
      <w:r w:rsidRPr="006B36DA">
        <w:rPr>
          <w:rFonts w:ascii="Calibri" w:eastAsia="Calibri" w:hAnsi="Calibri" w:cs="Calibri"/>
        </w:rPr>
        <w:t>We will get in touch with you soon after to let you know whether you have been shortlisted.</w:t>
      </w:r>
    </w:p>
    <w:p w14:paraId="533D423F" w14:textId="0F6BE25D" w:rsidR="008B27E7" w:rsidRPr="006B36DA" w:rsidRDefault="00B536E2" w:rsidP="00B536E2">
      <w:pPr>
        <w:pStyle w:val="ListParagraph"/>
        <w:ind w:left="0"/>
        <w:rPr>
          <w:rFonts w:ascii="Calibri" w:eastAsia="Calibri" w:hAnsi="Calibri" w:cs="Calibri"/>
        </w:rPr>
      </w:pPr>
      <w:r w:rsidRPr="006B36DA">
        <w:rPr>
          <w:rFonts w:ascii="Calibri" w:eastAsia="Calibri" w:hAnsi="Calibri" w:cs="Calibri"/>
          <w:b/>
        </w:rPr>
        <w:t>Email your CV and covering letter</w:t>
      </w:r>
      <w:r w:rsidR="00942F80" w:rsidRPr="006B36DA">
        <w:rPr>
          <w:rFonts w:ascii="Calibri" w:eastAsia="Calibri" w:hAnsi="Calibri" w:cs="Calibri"/>
          <w:b/>
        </w:rPr>
        <w:t xml:space="preserve"> </w:t>
      </w:r>
      <w:r w:rsidRPr="006B36DA">
        <w:rPr>
          <w:rFonts w:ascii="Calibri" w:eastAsia="Calibri" w:hAnsi="Calibri" w:cs="Calibri"/>
          <w:b/>
        </w:rPr>
        <w:t>to Liz Bartram a</w:t>
      </w:r>
      <w:r w:rsidR="004853B1">
        <w:rPr>
          <w:rFonts w:ascii="Calibri" w:eastAsia="Calibri" w:hAnsi="Calibri" w:cs="Calibri"/>
          <w:b/>
        </w:rPr>
        <w:t xml:space="preserve">t </w:t>
      </w:r>
      <w:hyperlink r:id="rId7" w:history="1">
        <w:r w:rsidR="004853B1" w:rsidRPr="005D10D5">
          <w:rPr>
            <w:rStyle w:val="Hyperlink"/>
            <w:rFonts w:ascii="Calibri" w:eastAsia="Calibri" w:hAnsi="Calibri" w:cs="Calibri"/>
            <w:b/>
          </w:rPr>
          <w:t>director@millsarchive.org</w:t>
        </w:r>
      </w:hyperlink>
      <w:r w:rsidR="004853B1">
        <w:rPr>
          <w:rFonts w:ascii="Calibri" w:eastAsia="Calibri" w:hAnsi="Calibri" w:cs="Calibri"/>
          <w:b/>
        </w:rPr>
        <w:t xml:space="preserve"> </w:t>
      </w:r>
    </w:p>
    <w:sectPr w:rsidR="008B27E7" w:rsidRPr="006B36DA" w:rsidSect="00996A44">
      <w:headerReference w:type="default" r:id="rId8"/>
      <w:footerReference w:type="default" r:id="rId9"/>
      <w:headerReference w:type="first" r:id="rId10"/>
      <w:pgSz w:w="11900" w:h="16840"/>
      <w:pgMar w:top="1440" w:right="1440" w:bottom="1440" w:left="144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9CC2" w14:textId="77777777" w:rsidR="00E263A4" w:rsidRDefault="00E263A4">
      <w:r>
        <w:separator/>
      </w:r>
    </w:p>
  </w:endnote>
  <w:endnote w:type="continuationSeparator" w:id="0">
    <w:p w14:paraId="24E3AFA1" w14:textId="77777777" w:rsidR="00E263A4" w:rsidRDefault="00E2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25E" w14:textId="77777777" w:rsidR="00576BEB" w:rsidRDefault="00B536E2">
    <w:pPr>
      <w:pStyle w:val="Footer"/>
      <w:tabs>
        <w:tab w:val="clear" w:pos="9026"/>
        <w:tab w:val="right" w:pos="9000"/>
      </w:tabs>
      <w:jc w:val="right"/>
    </w:pPr>
    <w:r>
      <w:fldChar w:fldCharType="begin"/>
    </w:r>
    <w:r>
      <w:instrText xml:space="preserve"> PAGE </w:instrText>
    </w:r>
    <w:r>
      <w:fldChar w:fldCharType="separate"/>
    </w:r>
    <w:r w:rsidR="00F6124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06FB" w14:textId="77777777" w:rsidR="00E263A4" w:rsidRDefault="00E263A4">
      <w:r>
        <w:separator/>
      </w:r>
    </w:p>
  </w:footnote>
  <w:footnote w:type="continuationSeparator" w:id="0">
    <w:p w14:paraId="72C50528" w14:textId="77777777" w:rsidR="00E263A4" w:rsidRDefault="00E2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FF88" w14:textId="77777777" w:rsidR="00576BEB" w:rsidRDefault="00062CA1" w:rsidP="00062CA1">
    <w:pPr>
      <w:pStyle w:val="Body"/>
    </w:pP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031" w14:textId="77777777" w:rsidR="00996A44" w:rsidRDefault="00996A44">
    <w:pPr>
      <w:pStyle w:val="Header"/>
    </w:pPr>
    <w:r>
      <w:rPr>
        <w:noProof/>
        <w:lang w:val="en-GB" w:eastAsia="en-GB"/>
      </w:rPr>
      <w:drawing>
        <wp:inline distT="0" distB="0" distL="0" distR="0" wp14:anchorId="3877675B" wp14:editId="57C4E8F2">
          <wp:extent cx="1314450" cy="6384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5.png"/>
                  <pic:cNvPicPr/>
                </pic:nvPicPr>
                <pic:blipFill>
                  <a:blip r:embed="rId1">
                    <a:extLst>
                      <a:ext uri="{28A0092B-C50C-407E-A947-70E740481C1C}">
                        <a14:useLocalDpi xmlns:a14="http://schemas.microsoft.com/office/drawing/2010/main" val="0"/>
                      </a:ext>
                    </a:extLst>
                  </a:blip>
                  <a:stretch>
                    <a:fillRect/>
                  </a:stretch>
                </pic:blipFill>
                <pic:spPr>
                  <a:xfrm>
                    <a:off x="0" y="0"/>
                    <a:ext cx="1326946" cy="644495"/>
                  </a:xfrm>
                  <a:prstGeom prst="rect">
                    <a:avLst/>
                  </a:prstGeom>
                </pic:spPr>
              </pic:pic>
            </a:graphicData>
          </a:graphic>
        </wp:inline>
      </w:drawing>
    </w:r>
    <w:r>
      <w:rPr>
        <w:noProof/>
        <w:lang w:val="en-GB"/>
      </w:rPr>
      <w:t xml:space="preserve">                               </w:t>
    </w:r>
    <w:r>
      <w:rPr>
        <w:noProof/>
        <w:lang w:val="en-GB" w:eastAsia="en-GB"/>
      </w:rPr>
      <w:drawing>
        <wp:inline distT="0" distB="0" distL="0" distR="0" wp14:anchorId="3829726B" wp14:editId="291738EE">
          <wp:extent cx="771525" cy="63355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AVS2.png"/>
                  <pic:cNvPicPr/>
                </pic:nvPicPr>
                <pic:blipFill>
                  <a:blip r:embed="rId2">
                    <a:extLst>
                      <a:ext uri="{28A0092B-C50C-407E-A947-70E740481C1C}">
                        <a14:useLocalDpi xmlns:a14="http://schemas.microsoft.com/office/drawing/2010/main" val="0"/>
                      </a:ext>
                    </a:extLst>
                  </a:blip>
                  <a:stretch>
                    <a:fillRect/>
                  </a:stretch>
                </pic:blipFill>
                <pic:spPr>
                  <a:xfrm>
                    <a:off x="0" y="0"/>
                    <a:ext cx="778709" cy="639456"/>
                  </a:xfrm>
                  <a:prstGeom prst="rect">
                    <a:avLst/>
                  </a:prstGeom>
                </pic:spPr>
              </pic:pic>
            </a:graphicData>
          </a:graphic>
        </wp:inline>
      </w:drawing>
    </w:r>
    <w:r>
      <w:rPr>
        <w:noProof/>
        <w:lang w:val="en-GB"/>
      </w:rPr>
      <w:t xml:space="preserve">                                        </w:t>
    </w:r>
    <w:r>
      <w:rPr>
        <w:noProof/>
        <w:lang w:val="en-GB" w:eastAsia="en-GB"/>
      </w:rPr>
      <w:drawing>
        <wp:inline distT="0" distB="0" distL="0" distR="0" wp14:anchorId="7AEFD5EE" wp14:editId="5DEEF2A3">
          <wp:extent cx="904875" cy="5533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ted-archive.jpg"/>
                  <pic:cNvPicPr/>
                </pic:nvPicPr>
                <pic:blipFill>
                  <a:blip r:embed="rId3">
                    <a:extLst>
                      <a:ext uri="{28A0092B-C50C-407E-A947-70E740481C1C}">
                        <a14:useLocalDpi xmlns:a14="http://schemas.microsoft.com/office/drawing/2010/main" val="0"/>
                      </a:ext>
                    </a:extLst>
                  </a:blip>
                  <a:stretch>
                    <a:fillRect/>
                  </a:stretch>
                </pic:blipFill>
                <pic:spPr>
                  <a:xfrm>
                    <a:off x="0" y="0"/>
                    <a:ext cx="915730" cy="559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A0"/>
    <w:multiLevelType w:val="hybridMultilevel"/>
    <w:tmpl w:val="6582C682"/>
    <w:numStyleLink w:val="ImportedStyle2"/>
  </w:abstractNum>
  <w:abstractNum w:abstractNumId="1" w15:restartNumberingAfterBreak="0">
    <w:nsid w:val="1CEE0090"/>
    <w:multiLevelType w:val="hybridMultilevel"/>
    <w:tmpl w:val="011E4342"/>
    <w:numStyleLink w:val="ImportedStyle3"/>
  </w:abstractNum>
  <w:abstractNum w:abstractNumId="2" w15:restartNumberingAfterBreak="0">
    <w:nsid w:val="23871D75"/>
    <w:multiLevelType w:val="hybridMultilevel"/>
    <w:tmpl w:val="96E09E00"/>
    <w:styleLink w:val="ImportedStyle4"/>
    <w:lvl w:ilvl="0" w:tplc="F482B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2CBB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4CCB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C67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C22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AC7F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7A1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528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D03F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79731C0"/>
    <w:multiLevelType w:val="hybridMultilevel"/>
    <w:tmpl w:val="7BCCD11C"/>
    <w:styleLink w:val="ImportedStyle1"/>
    <w:lvl w:ilvl="0" w:tplc="BFD00C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B45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3AFD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1E6E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8F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C8F3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703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7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7CDA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4D7CF4"/>
    <w:multiLevelType w:val="hybridMultilevel"/>
    <w:tmpl w:val="011E4342"/>
    <w:styleLink w:val="ImportedStyle3"/>
    <w:lvl w:ilvl="0" w:tplc="C0BC7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249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3490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096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B25D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418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C0D3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0BA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8A7E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BF3D4A"/>
    <w:multiLevelType w:val="hybridMultilevel"/>
    <w:tmpl w:val="96E09E00"/>
    <w:numStyleLink w:val="ImportedStyle4"/>
  </w:abstractNum>
  <w:abstractNum w:abstractNumId="6" w15:restartNumberingAfterBreak="0">
    <w:nsid w:val="75190F64"/>
    <w:multiLevelType w:val="hybridMultilevel"/>
    <w:tmpl w:val="6582C682"/>
    <w:styleLink w:val="ImportedStyle2"/>
    <w:lvl w:ilvl="0" w:tplc="103ACB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1049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A1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147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B2B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0AB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8CD1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E3E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4460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940F6E"/>
    <w:multiLevelType w:val="hybridMultilevel"/>
    <w:tmpl w:val="7BCCD11C"/>
    <w:numStyleLink w:val="ImportedStyle1"/>
  </w:abstractNum>
  <w:num w:numId="1" w16cid:durableId="1058241634">
    <w:abstractNumId w:val="3"/>
  </w:num>
  <w:num w:numId="2" w16cid:durableId="1038430012">
    <w:abstractNumId w:val="7"/>
  </w:num>
  <w:num w:numId="3" w16cid:durableId="344750096">
    <w:abstractNumId w:val="6"/>
  </w:num>
  <w:num w:numId="4" w16cid:durableId="494614920">
    <w:abstractNumId w:val="0"/>
  </w:num>
  <w:num w:numId="5" w16cid:durableId="266231185">
    <w:abstractNumId w:val="4"/>
  </w:num>
  <w:num w:numId="6" w16cid:durableId="1766801487">
    <w:abstractNumId w:val="1"/>
  </w:num>
  <w:num w:numId="7" w16cid:durableId="2117288427">
    <w:abstractNumId w:val="2"/>
  </w:num>
  <w:num w:numId="8" w16cid:durableId="346905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EB"/>
    <w:rsid w:val="000110C6"/>
    <w:rsid w:val="000320E0"/>
    <w:rsid w:val="0003628B"/>
    <w:rsid w:val="00061B77"/>
    <w:rsid w:val="00062CA1"/>
    <w:rsid w:val="0007544F"/>
    <w:rsid w:val="000A450A"/>
    <w:rsid w:val="000C3655"/>
    <w:rsid w:val="000C70B0"/>
    <w:rsid w:val="000D653B"/>
    <w:rsid w:val="000E26FA"/>
    <w:rsid w:val="00133FBB"/>
    <w:rsid w:val="001D2520"/>
    <w:rsid w:val="001D7D69"/>
    <w:rsid w:val="001E5F77"/>
    <w:rsid w:val="002437B7"/>
    <w:rsid w:val="00275B9D"/>
    <w:rsid w:val="00290B11"/>
    <w:rsid w:val="00296AEA"/>
    <w:rsid w:val="002A47AD"/>
    <w:rsid w:val="002A761D"/>
    <w:rsid w:val="002E0160"/>
    <w:rsid w:val="002E6A0B"/>
    <w:rsid w:val="00312293"/>
    <w:rsid w:val="00321F21"/>
    <w:rsid w:val="00330945"/>
    <w:rsid w:val="003479CC"/>
    <w:rsid w:val="003A2F9A"/>
    <w:rsid w:val="003C7788"/>
    <w:rsid w:val="003E1D14"/>
    <w:rsid w:val="003E346E"/>
    <w:rsid w:val="004353B2"/>
    <w:rsid w:val="004853B1"/>
    <w:rsid w:val="004C65A0"/>
    <w:rsid w:val="004F08E5"/>
    <w:rsid w:val="00572909"/>
    <w:rsid w:val="00574C7E"/>
    <w:rsid w:val="00576BEB"/>
    <w:rsid w:val="005A458D"/>
    <w:rsid w:val="005B4BC3"/>
    <w:rsid w:val="00600881"/>
    <w:rsid w:val="006A0937"/>
    <w:rsid w:val="006B36DA"/>
    <w:rsid w:val="006B7254"/>
    <w:rsid w:val="006E7710"/>
    <w:rsid w:val="007569B0"/>
    <w:rsid w:val="00795285"/>
    <w:rsid w:val="008B27E7"/>
    <w:rsid w:val="008C0389"/>
    <w:rsid w:val="008C4BDA"/>
    <w:rsid w:val="00902E25"/>
    <w:rsid w:val="00942F80"/>
    <w:rsid w:val="0098656A"/>
    <w:rsid w:val="00996A44"/>
    <w:rsid w:val="00A16DCA"/>
    <w:rsid w:val="00A17987"/>
    <w:rsid w:val="00B10085"/>
    <w:rsid w:val="00B20D07"/>
    <w:rsid w:val="00B536E2"/>
    <w:rsid w:val="00B67782"/>
    <w:rsid w:val="00B76ED4"/>
    <w:rsid w:val="00BC4BDD"/>
    <w:rsid w:val="00BE767A"/>
    <w:rsid w:val="00C66747"/>
    <w:rsid w:val="00CA543B"/>
    <w:rsid w:val="00CD7681"/>
    <w:rsid w:val="00D05E28"/>
    <w:rsid w:val="00D23AF5"/>
    <w:rsid w:val="00DA05D8"/>
    <w:rsid w:val="00DB4911"/>
    <w:rsid w:val="00DC5507"/>
    <w:rsid w:val="00DE5CD2"/>
    <w:rsid w:val="00DF1A10"/>
    <w:rsid w:val="00E155FB"/>
    <w:rsid w:val="00E263A4"/>
    <w:rsid w:val="00E44BE8"/>
    <w:rsid w:val="00E826C5"/>
    <w:rsid w:val="00E95B31"/>
    <w:rsid w:val="00EF41E4"/>
    <w:rsid w:val="00F22266"/>
    <w:rsid w:val="00F61240"/>
    <w:rsid w:val="00F81DD7"/>
    <w:rsid w:val="00F922D8"/>
    <w:rsid w:val="00FE38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BEFBE"/>
  <w15:docId w15:val="{BD736854-B976-47EB-AE3A-92F8C021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Raleway" w:eastAsia="Raleway" w:hAnsi="Raleway" w:cs="Raleway"/>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Raleway" w:eastAsia="Raleway" w:hAnsi="Raleway" w:cs="Raleway"/>
      <w:color w:val="000000"/>
      <w:sz w:val="22"/>
      <w:szCs w:val="22"/>
      <w:u w:color="000000"/>
      <w:lang w:val="en-US"/>
    </w:rPr>
  </w:style>
  <w:style w:type="paragraph" w:styleId="ListParagraph">
    <w:name w:val="List Paragraph"/>
    <w:pPr>
      <w:spacing w:after="160" w:line="259" w:lineRule="auto"/>
      <w:ind w:left="720"/>
    </w:pPr>
    <w:rPr>
      <w:rFonts w:ascii="Raleway" w:eastAsia="Raleway" w:hAnsi="Raleway" w:cs="Raleway"/>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062CA1"/>
    <w:pPr>
      <w:tabs>
        <w:tab w:val="center" w:pos="4513"/>
        <w:tab w:val="right" w:pos="9026"/>
      </w:tabs>
    </w:pPr>
  </w:style>
  <w:style w:type="character" w:customStyle="1" w:styleId="HeaderChar">
    <w:name w:val="Header Char"/>
    <w:basedOn w:val="DefaultParagraphFont"/>
    <w:link w:val="Header"/>
    <w:uiPriority w:val="99"/>
    <w:rsid w:val="00062CA1"/>
    <w:rPr>
      <w:sz w:val="24"/>
      <w:szCs w:val="24"/>
      <w:lang w:val="en-US" w:eastAsia="en-US"/>
    </w:rPr>
  </w:style>
  <w:style w:type="paragraph" w:styleId="BalloonText">
    <w:name w:val="Balloon Text"/>
    <w:basedOn w:val="Normal"/>
    <w:link w:val="BalloonTextChar"/>
    <w:uiPriority w:val="99"/>
    <w:semiHidden/>
    <w:unhideWhenUsed/>
    <w:rsid w:val="00F9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D8"/>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485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millsarchiv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Raleway"/>
            <a:ea typeface="Raleway"/>
            <a:cs typeface="Raleway"/>
            <a:sym typeface="Ralewa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Bartram</dc:creator>
  <cp:lastModifiedBy>Liz Bartram</cp:lastModifiedBy>
  <cp:revision>8</cp:revision>
  <cp:lastPrinted>2022-03-14T11:22:00Z</cp:lastPrinted>
  <dcterms:created xsi:type="dcterms:W3CDTF">2022-04-07T11:49:00Z</dcterms:created>
  <dcterms:modified xsi:type="dcterms:W3CDTF">2022-05-18T12:44:00Z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2022-04-07T11:48:02Z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5202099d-3e4b-407f-942e-be3b663181be</vt:lpwstr>
  </property>
  <property fmtid="{D5CDD505-2E9C-101B-9397-08002B2CF9AE}" pid="8" name="MSIP_Label_f2dfecbd-fc97-4e8a-a9cd-19ed496c406e_ContentBits">
    <vt:lpwstr>0</vt:lpwstr>
  </property>
</Properties>
</file>